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C88" w:rsidRPr="00B36F60" w:rsidRDefault="00516F27">
      <w:pPr>
        <w:spacing w:after="0" w:line="408" w:lineRule="auto"/>
        <w:ind w:left="120"/>
        <w:jc w:val="center"/>
        <w:rPr>
          <w:lang w:val="ru-RU"/>
        </w:rPr>
      </w:pPr>
      <w:bookmarkStart w:id="0" w:name="block-39937012"/>
      <w:r w:rsidRPr="00B36F6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E5C88" w:rsidRPr="00B36F60" w:rsidRDefault="00516F27">
      <w:pPr>
        <w:spacing w:after="0" w:line="408" w:lineRule="auto"/>
        <w:ind w:left="120"/>
        <w:jc w:val="center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спорта республики Карелия </w:t>
      </w:r>
      <w:r w:rsidRPr="00B36F60">
        <w:rPr>
          <w:sz w:val="28"/>
          <w:lang w:val="ru-RU"/>
        </w:rPr>
        <w:br/>
      </w:r>
      <w:bookmarkStart w:id="1" w:name="8bc005d6-dd8c-40df-b3ae-1f9dd26418c3"/>
      <w:bookmarkEnd w:id="1"/>
      <w:r w:rsidRPr="00B36F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E5C88" w:rsidRPr="00B36F60" w:rsidRDefault="00516F27">
      <w:pPr>
        <w:spacing w:after="0" w:line="408" w:lineRule="auto"/>
        <w:ind w:left="120"/>
        <w:jc w:val="center"/>
        <w:rPr>
          <w:lang w:val="ru-RU"/>
        </w:rPr>
      </w:pPr>
      <w:proofErr w:type="spellStart"/>
      <w:r w:rsidRPr="00B36F60">
        <w:rPr>
          <w:rFonts w:ascii="Times New Roman" w:hAnsi="Times New Roman"/>
          <w:b/>
          <w:color w:val="000000"/>
          <w:sz w:val="28"/>
          <w:lang w:val="ru-RU"/>
        </w:rPr>
        <w:t>Суоярвский</w:t>
      </w:r>
      <w:proofErr w:type="spellEnd"/>
      <w:r w:rsidRPr="00B36F60">
        <w:rPr>
          <w:rFonts w:ascii="Times New Roman" w:hAnsi="Times New Roman"/>
          <w:b/>
          <w:color w:val="000000"/>
          <w:sz w:val="28"/>
          <w:lang w:val="ru-RU"/>
        </w:rPr>
        <w:t xml:space="preserve"> МО</w:t>
      </w:r>
      <w:r w:rsidRPr="00B36F60">
        <w:rPr>
          <w:sz w:val="28"/>
          <w:lang w:val="ru-RU"/>
        </w:rPr>
        <w:br/>
      </w:r>
      <w:bookmarkStart w:id="2" w:name="88e3db00-6636-4601-a948-1c797e67dbbc"/>
      <w:bookmarkEnd w:id="2"/>
    </w:p>
    <w:p w:rsidR="009E5C88" w:rsidRPr="00B36F60" w:rsidRDefault="00516F27">
      <w:pPr>
        <w:spacing w:after="0" w:line="408" w:lineRule="auto"/>
        <w:ind w:left="120"/>
        <w:jc w:val="center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общеобразовательное учреждение </w:t>
      </w:r>
      <w:proofErr w:type="spellStart"/>
      <w:r w:rsidRPr="00B36F60">
        <w:rPr>
          <w:rFonts w:ascii="Times New Roman" w:hAnsi="Times New Roman"/>
          <w:b/>
          <w:color w:val="000000"/>
          <w:sz w:val="28"/>
          <w:lang w:val="ru-RU"/>
        </w:rPr>
        <w:t>Лахколампинская</w:t>
      </w:r>
      <w:proofErr w:type="spellEnd"/>
      <w:r w:rsidRPr="00B36F60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</w:p>
    <w:p w:rsidR="009E5C88" w:rsidRPr="00B36F60" w:rsidRDefault="009E5C88">
      <w:pPr>
        <w:spacing w:after="0"/>
        <w:ind w:left="120"/>
        <w:rPr>
          <w:lang w:val="ru-RU"/>
        </w:rPr>
      </w:pPr>
    </w:p>
    <w:p w:rsidR="009E5C88" w:rsidRPr="00B36F60" w:rsidRDefault="009E5C88">
      <w:pPr>
        <w:spacing w:after="0"/>
        <w:ind w:left="120"/>
        <w:rPr>
          <w:lang w:val="ru-RU"/>
        </w:rPr>
      </w:pPr>
    </w:p>
    <w:p w:rsidR="009E5C88" w:rsidRPr="00B36F60" w:rsidRDefault="009E5C88">
      <w:pPr>
        <w:spacing w:after="0"/>
        <w:ind w:left="120"/>
        <w:rPr>
          <w:lang w:val="ru-RU"/>
        </w:rPr>
      </w:pPr>
    </w:p>
    <w:p w:rsidR="009E5C88" w:rsidRPr="00B36F60" w:rsidRDefault="009E5C8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786B3D" w:rsidTr="000D4161">
        <w:tc>
          <w:tcPr>
            <w:tcW w:w="3114" w:type="dxa"/>
          </w:tcPr>
          <w:p w:rsidR="00C53FFE" w:rsidRPr="0040209D" w:rsidRDefault="00516F2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16F2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516F2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16F2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:rsidR="004E6975" w:rsidRDefault="00516F2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16F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16F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16F2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16F2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516F2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16F2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:rsidR="000E6D86" w:rsidRDefault="00516F2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16F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E5C88" w:rsidRDefault="009E5C88">
      <w:pPr>
        <w:spacing w:after="0"/>
        <w:ind w:left="120"/>
      </w:pPr>
    </w:p>
    <w:p w:rsidR="009E5C88" w:rsidRDefault="009E5C88">
      <w:pPr>
        <w:spacing w:after="0"/>
        <w:ind w:left="120"/>
      </w:pPr>
    </w:p>
    <w:p w:rsidR="009E5C88" w:rsidRDefault="009E5C88">
      <w:pPr>
        <w:spacing w:after="0"/>
        <w:ind w:left="120"/>
      </w:pPr>
    </w:p>
    <w:p w:rsidR="009E5C88" w:rsidRDefault="009E5C88">
      <w:pPr>
        <w:spacing w:after="0"/>
        <w:ind w:left="120"/>
      </w:pPr>
    </w:p>
    <w:p w:rsidR="009E5C88" w:rsidRDefault="009E5C88">
      <w:pPr>
        <w:spacing w:after="0"/>
        <w:ind w:left="120"/>
      </w:pPr>
    </w:p>
    <w:p w:rsidR="009E5C88" w:rsidRDefault="00516F2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E5C88" w:rsidRDefault="00516F2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5252893)</w:t>
      </w:r>
    </w:p>
    <w:p w:rsidR="009E5C88" w:rsidRDefault="009E5C88">
      <w:pPr>
        <w:spacing w:after="0"/>
        <w:ind w:left="120"/>
        <w:jc w:val="center"/>
      </w:pPr>
    </w:p>
    <w:p w:rsidR="009E5C88" w:rsidRPr="00B36F60" w:rsidRDefault="00516F27">
      <w:pPr>
        <w:spacing w:after="0" w:line="408" w:lineRule="auto"/>
        <w:ind w:left="120"/>
        <w:jc w:val="center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«Основы безопасности и </w:t>
      </w:r>
      <w:r w:rsidRPr="00B36F60">
        <w:rPr>
          <w:rFonts w:ascii="Times New Roman" w:hAnsi="Times New Roman"/>
          <w:b/>
          <w:color w:val="000000"/>
          <w:sz w:val="28"/>
          <w:lang w:val="ru-RU"/>
        </w:rPr>
        <w:t>защиты Родины»</w:t>
      </w:r>
    </w:p>
    <w:p w:rsidR="009E5C88" w:rsidRPr="00B36F60" w:rsidRDefault="00516F27">
      <w:pPr>
        <w:spacing w:after="0" w:line="408" w:lineRule="auto"/>
        <w:ind w:left="120"/>
        <w:jc w:val="center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для обучающихся 8-9 классов </w:t>
      </w:r>
    </w:p>
    <w:p w:rsidR="009E5C88" w:rsidRPr="00B36F60" w:rsidRDefault="009E5C88">
      <w:pPr>
        <w:spacing w:after="0"/>
        <w:ind w:left="120"/>
        <w:jc w:val="center"/>
        <w:rPr>
          <w:lang w:val="ru-RU"/>
        </w:rPr>
      </w:pPr>
    </w:p>
    <w:p w:rsidR="009E5C88" w:rsidRPr="00B36F60" w:rsidRDefault="009E5C88">
      <w:pPr>
        <w:spacing w:after="0"/>
        <w:ind w:left="120"/>
        <w:jc w:val="center"/>
        <w:rPr>
          <w:lang w:val="ru-RU"/>
        </w:rPr>
      </w:pPr>
    </w:p>
    <w:p w:rsidR="009E5C88" w:rsidRPr="00B36F60" w:rsidRDefault="009E5C88">
      <w:pPr>
        <w:spacing w:after="0"/>
        <w:ind w:left="120"/>
        <w:jc w:val="center"/>
        <w:rPr>
          <w:lang w:val="ru-RU"/>
        </w:rPr>
      </w:pPr>
    </w:p>
    <w:p w:rsidR="009E5C88" w:rsidRPr="00B36F60" w:rsidRDefault="009E5C88">
      <w:pPr>
        <w:spacing w:after="0"/>
        <w:ind w:left="120"/>
        <w:jc w:val="center"/>
        <w:rPr>
          <w:lang w:val="ru-RU"/>
        </w:rPr>
      </w:pPr>
    </w:p>
    <w:p w:rsidR="009E5C88" w:rsidRPr="00B36F60" w:rsidRDefault="009E5C88" w:rsidP="00B36F60">
      <w:pPr>
        <w:spacing w:after="0"/>
        <w:rPr>
          <w:lang w:val="ru-RU"/>
        </w:rPr>
      </w:pPr>
    </w:p>
    <w:p w:rsidR="009E5C88" w:rsidRPr="00B36F60" w:rsidRDefault="009E5C88">
      <w:pPr>
        <w:spacing w:after="0"/>
        <w:ind w:left="120"/>
        <w:jc w:val="center"/>
        <w:rPr>
          <w:lang w:val="ru-RU"/>
        </w:rPr>
      </w:pPr>
    </w:p>
    <w:p w:rsidR="009E5C88" w:rsidRPr="00B36F60" w:rsidRDefault="00516F27">
      <w:pPr>
        <w:spacing w:after="0"/>
        <w:ind w:left="120"/>
        <w:jc w:val="center"/>
        <w:rPr>
          <w:lang w:val="ru-RU"/>
        </w:rPr>
      </w:pPr>
      <w:bookmarkStart w:id="3" w:name="1227e185-9fcf-41a3-b6e4-b2f387a36924"/>
      <w:r w:rsidRPr="00B36F60">
        <w:rPr>
          <w:rFonts w:ascii="Times New Roman" w:hAnsi="Times New Roman"/>
          <w:b/>
          <w:color w:val="000000"/>
          <w:sz w:val="28"/>
          <w:lang w:val="ru-RU"/>
        </w:rPr>
        <w:t xml:space="preserve">пос. </w:t>
      </w:r>
      <w:proofErr w:type="spellStart"/>
      <w:r w:rsidRPr="00B36F60">
        <w:rPr>
          <w:rFonts w:ascii="Times New Roman" w:hAnsi="Times New Roman"/>
          <w:b/>
          <w:color w:val="000000"/>
          <w:sz w:val="28"/>
          <w:lang w:val="ru-RU"/>
        </w:rPr>
        <w:t>Лахколампи</w:t>
      </w:r>
      <w:bookmarkEnd w:id="3"/>
      <w:proofErr w:type="spellEnd"/>
      <w:r w:rsidRPr="00B36F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68af2c-a8ef-4743-8dd2-7525a6af0415"/>
      <w:r w:rsidRPr="00B36F60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9E5C88" w:rsidRPr="00B36F60" w:rsidRDefault="009E5C88">
      <w:pPr>
        <w:spacing w:after="0"/>
        <w:ind w:left="120"/>
        <w:rPr>
          <w:lang w:val="ru-RU"/>
        </w:rPr>
      </w:pPr>
    </w:p>
    <w:p w:rsidR="009E5C88" w:rsidRPr="00B36F60" w:rsidRDefault="009E5C88">
      <w:pPr>
        <w:rPr>
          <w:lang w:val="ru-RU"/>
        </w:rPr>
        <w:sectPr w:rsidR="009E5C88" w:rsidRPr="00B36F60">
          <w:pgSz w:w="11906" w:h="16383"/>
          <w:pgMar w:top="1134" w:right="850" w:bottom="1134" w:left="1701" w:header="720" w:footer="720" w:gutter="0"/>
          <w:cols w:space="720"/>
        </w:sectPr>
      </w:pPr>
    </w:p>
    <w:p w:rsidR="009E5C88" w:rsidRPr="00B36F60" w:rsidRDefault="00516F27">
      <w:pPr>
        <w:spacing w:after="0" w:line="264" w:lineRule="auto"/>
        <w:ind w:left="120"/>
        <w:jc w:val="both"/>
        <w:rPr>
          <w:lang w:val="ru-RU"/>
        </w:rPr>
      </w:pPr>
      <w:bookmarkStart w:id="5" w:name="block-39937009"/>
      <w:bookmarkEnd w:id="0"/>
      <w:r w:rsidRPr="00B36F6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E5C88" w:rsidRPr="00B36F60" w:rsidRDefault="009E5C88">
      <w:pPr>
        <w:spacing w:after="0" w:line="264" w:lineRule="auto"/>
        <w:ind w:left="120"/>
        <w:jc w:val="both"/>
        <w:rPr>
          <w:lang w:val="ru-RU"/>
        </w:rPr>
      </w:pP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основам безопасности и защиты Родины (далее - ОБЗР) разработана на основе требований к результатам освоения программы основного общего образования, представленных в ФГОС ООО, федеральной рабочей программе воспитания, и предусматривает </w:t>
      </w:r>
      <w:r w:rsidRPr="00B36F60">
        <w:rPr>
          <w:rFonts w:ascii="Times New Roman" w:hAnsi="Times New Roman"/>
          <w:color w:val="000000"/>
          <w:sz w:val="28"/>
          <w:lang w:val="ru-RU"/>
        </w:rPr>
        <w:t xml:space="preserve">непосредственное применение при реализации ОП ООО. 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</w:t>
      </w:r>
      <w:r w:rsidRPr="00B36F60">
        <w:rPr>
          <w:rFonts w:ascii="Times New Roman" w:hAnsi="Times New Roman"/>
          <w:color w:val="000000"/>
          <w:sz w:val="28"/>
          <w:lang w:val="ru-RU"/>
        </w:rPr>
        <w:t xml:space="preserve">ружающей средой, учесть преемственность приобретения </w:t>
      </w:r>
      <w:proofErr w:type="gramStart"/>
      <w:r w:rsidRPr="00B36F6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умений и навыков в области безопасности жизнедеятельности и защиты Родины.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Программа ОБЗР обеспечивает: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ясное понимание </w:t>
      </w:r>
      <w:proofErr w:type="gramStart"/>
      <w:r w:rsidRPr="00B36F6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современных проблем безопасно</w:t>
      </w:r>
      <w:r w:rsidRPr="00B36F60">
        <w:rPr>
          <w:rFonts w:ascii="Times New Roman" w:hAnsi="Times New Roman"/>
          <w:color w:val="000000"/>
          <w:sz w:val="28"/>
          <w:lang w:val="ru-RU"/>
        </w:rPr>
        <w:t>сти и формирование у подрастающего поколения базового уровня культуры безопасного поведения;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прочное усвоение </w:t>
      </w:r>
      <w:proofErr w:type="gramStart"/>
      <w:r w:rsidRPr="00B36F6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основных ключевых понятий, обеспечивающих преемственность изучения основ комплексной безопасности личности на следующем уровне образо</w:t>
      </w:r>
      <w:r w:rsidRPr="00B36F60">
        <w:rPr>
          <w:rFonts w:ascii="Times New Roman" w:hAnsi="Times New Roman"/>
          <w:color w:val="000000"/>
          <w:sz w:val="28"/>
          <w:lang w:val="ru-RU"/>
        </w:rPr>
        <w:t>вания;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компетенций, соответствующих потребностям современности;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реализацию оптимального баланса </w:t>
      </w:r>
      <w:proofErr w:type="spellStart"/>
      <w:r w:rsidRPr="00B36F6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связей и</w:t>
      </w:r>
      <w:r w:rsidRPr="00B36F60">
        <w:rPr>
          <w:rFonts w:ascii="Times New Roman" w:hAnsi="Times New Roman"/>
          <w:color w:val="000000"/>
          <w:sz w:val="28"/>
          <w:lang w:val="ru-RU"/>
        </w:rPr>
        <w:t xml:space="preserve"> их </w:t>
      </w:r>
      <w:proofErr w:type="gramStart"/>
      <w:r w:rsidRPr="00B36F60">
        <w:rPr>
          <w:rFonts w:ascii="Times New Roman" w:hAnsi="Times New Roman"/>
          <w:color w:val="000000"/>
          <w:sz w:val="28"/>
          <w:lang w:val="ru-RU"/>
        </w:rPr>
        <w:t>разумное</w:t>
      </w:r>
      <w:proofErr w:type="gram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36F60">
        <w:rPr>
          <w:rFonts w:ascii="Times New Roman" w:hAnsi="Times New Roman"/>
          <w:color w:val="000000"/>
          <w:sz w:val="28"/>
          <w:lang w:val="ru-RU"/>
        </w:rPr>
        <w:t>взаимодополнение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>, способствующее формированию практических умений и навыков.</w:t>
      </w:r>
    </w:p>
    <w:p w:rsidR="009E5C88" w:rsidRPr="00B36F60" w:rsidRDefault="00516F27">
      <w:pPr>
        <w:spacing w:after="0"/>
        <w:ind w:left="12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</w:t>
      </w:r>
      <w:r w:rsidRPr="00B36F60">
        <w:rPr>
          <w:rFonts w:ascii="Times New Roman" w:hAnsi="Times New Roman"/>
          <w:color w:val="333333"/>
          <w:sz w:val="28"/>
          <w:lang w:val="ru-RU"/>
        </w:rPr>
        <w:t>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модуль № 1 «Безопасное и устойчивое развитие личности, </w:t>
      </w:r>
      <w:r w:rsidRPr="00B36F60">
        <w:rPr>
          <w:rFonts w:ascii="Times New Roman" w:hAnsi="Times New Roman"/>
          <w:color w:val="333333"/>
          <w:sz w:val="28"/>
          <w:lang w:val="ru-RU"/>
        </w:rPr>
        <w:t>общества, государства»;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модуль № 2 «Военная подготовка. Основы военных знаний»;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>модуль № 3 «Культура безопасности жизнедеятельности в современном обществе»;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модуль № 4 «Безопасность в быту»;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модуль № 5 «Безопасность на транспорте»;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модуль № 6 «Безопасность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в общественных местах»;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модуль № 7 «Безопасность в природной среде»;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модуль № 8 «Основы медицинских знаний. Оказание первой помощи»;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модуль № 9 «Безопасность в социуме»;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модуль № 10 «Безопасность в информационном пространстве»;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модуль № 11 «Основы противо</w:t>
      </w:r>
      <w:r w:rsidRPr="00B36F60">
        <w:rPr>
          <w:rFonts w:ascii="Times New Roman" w:hAnsi="Times New Roman"/>
          <w:color w:val="333333"/>
          <w:sz w:val="28"/>
          <w:lang w:val="ru-RU"/>
        </w:rPr>
        <w:t>действия экстремизму и терроризму».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структурно-логической схемы изучения учебных модулей (те</w:t>
      </w:r>
      <w:r w:rsidRPr="00B36F60">
        <w:rPr>
          <w:rFonts w:ascii="Times New Roman" w:hAnsi="Times New Roman"/>
          <w:color w:val="333333"/>
          <w:sz w:val="28"/>
          <w:lang w:val="ru-RU"/>
        </w:rPr>
        <w:t>матических линий) в парадигме безопасной жизнедеятельности: «предвидеть опасность → по возможности её избегать → при необходимости действовать».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Учебный материал систематизирован по сферам возможных проявлений рисков и опасностей: помещения и бытовые услов</w:t>
      </w:r>
      <w:r w:rsidRPr="00B36F60">
        <w:rPr>
          <w:rFonts w:ascii="Times New Roman" w:hAnsi="Times New Roman"/>
          <w:color w:val="333333"/>
          <w:sz w:val="28"/>
          <w:lang w:val="ru-RU"/>
        </w:rPr>
        <w:t>ия; 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Программой ОБЗР предусматривается использование практико-ориентированных интерактивных форм организации учебных занятий с возможностью применения тренажёрных систем и виртуальных моделей. 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При этом использование цифровой образовательной среды на учебных за</w:t>
      </w:r>
      <w:r w:rsidRPr="00B36F60">
        <w:rPr>
          <w:rFonts w:ascii="Times New Roman" w:hAnsi="Times New Roman"/>
          <w:color w:val="333333"/>
          <w:sz w:val="28"/>
          <w:lang w:val="ru-RU"/>
        </w:rPr>
        <w:t>нятиях должно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В условиях современного исторического процесса с появлением новых глобальных и региональных приро</w:t>
      </w:r>
      <w:r w:rsidRPr="00B36F60">
        <w:rPr>
          <w:rFonts w:ascii="Times New Roman" w:hAnsi="Times New Roman"/>
          <w:color w:val="000000"/>
          <w:sz w:val="28"/>
          <w:lang w:val="ru-RU"/>
        </w:rPr>
        <w:t>дных, техногенных, социальных вызовов и 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</w:t>
      </w:r>
      <w:r w:rsidRPr="00B36F60">
        <w:rPr>
          <w:rFonts w:ascii="Times New Roman" w:hAnsi="Times New Roman"/>
          <w:color w:val="000000"/>
          <w:sz w:val="28"/>
          <w:lang w:val="ru-RU"/>
        </w:rPr>
        <w:t xml:space="preserve">ие не только для самого человека, но также для общества и государства. </w:t>
      </w:r>
    </w:p>
    <w:p w:rsidR="009E5C88" w:rsidRPr="00B36F60" w:rsidRDefault="009E5C88">
      <w:pPr>
        <w:spacing w:after="0"/>
        <w:ind w:left="120"/>
        <w:rPr>
          <w:lang w:val="ru-RU"/>
        </w:rPr>
      </w:pP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При этом центральной проблемой безопасности жизнедеятельности остаётся сохранение жизни и здоровья каждого человека.</w:t>
      </w:r>
    </w:p>
    <w:p w:rsidR="009E5C88" w:rsidRPr="00B36F60" w:rsidRDefault="009E5C88">
      <w:pPr>
        <w:spacing w:after="0" w:line="264" w:lineRule="auto"/>
        <w:ind w:left="120"/>
        <w:rPr>
          <w:lang w:val="ru-RU"/>
        </w:rPr>
      </w:pP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lastRenderedPageBreak/>
        <w:t>В современных условиях колоссальное значение приобретает качестве</w:t>
      </w:r>
      <w:r w:rsidRPr="00B36F60">
        <w:rPr>
          <w:rFonts w:ascii="Times New Roman" w:hAnsi="Times New Roman"/>
          <w:color w:val="000000"/>
          <w:sz w:val="28"/>
          <w:lang w:val="ru-RU"/>
        </w:rPr>
        <w:t>нное 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</w:t>
      </w:r>
      <w:r w:rsidRPr="00B36F60">
        <w:rPr>
          <w:rFonts w:ascii="Times New Roman" w:hAnsi="Times New Roman"/>
          <w:color w:val="000000"/>
          <w:sz w:val="28"/>
          <w:lang w:val="ru-RU"/>
        </w:rPr>
        <w:t xml:space="preserve">ость совершенствования учебно-методического обеспечения учебного процесса по предмету ОБЗР определяется следующими </w:t>
      </w:r>
      <w:proofErr w:type="spellStart"/>
      <w:r w:rsidRPr="00B36F60">
        <w:rPr>
          <w:rFonts w:ascii="Times New Roman" w:hAnsi="Times New Roman"/>
          <w:color w:val="000000"/>
          <w:sz w:val="28"/>
          <w:lang w:val="ru-RU"/>
        </w:rPr>
        <w:t>системообразующими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документами в области безопасности: </w:t>
      </w:r>
      <w:proofErr w:type="gramStart"/>
      <w:r w:rsidRPr="00B36F60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 Российской Федерации, утвержденная Указом Президен</w:t>
      </w:r>
      <w:r w:rsidRPr="00B36F60">
        <w:rPr>
          <w:rFonts w:ascii="Times New Roman" w:hAnsi="Times New Roman"/>
          <w:color w:val="000000"/>
          <w:sz w:val="28"/>
          <w:lang w:val="ru-RU"/>
        </w:rPr>
        <w:t>та Российской Федерации от 2 июля 2021 г. № 400, Доктрина информационной безопасности Российской Федерации, утвержденная Указом Президента Российской Федерации от 5 декабря 2016 г. № 646, Национальные цели развития Российской Федерации на период до 2030 го</w:t>
      </w:r>
      <w:r w:rsidRPr="00B36F60">
        <w:rPr>
          <w:rFonts w:ascii="Times New Roman" w:hAnsi="Times New Roman"/>
          <w:color w:val="000000"/>
          <w:sz w:val="28"/>
          <w:lang w:val="ru-RU"/>
        </w:rPr>
        <w:t>да, утвержденные Указом Президента Российской Федерации от 21 июля 2020 г. № 474, государственная программа Российской Федерации «Развитие образования», утвержденная</w:t>
      </w:r>
      <w:proofErr w:type="gram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постановлением Правительства Российской Федерации от 26 декабря 2017 г. № 1642.</w:t>
      </w:r>
    </w:p>
    <w:p w:rsidR="009E5C88" w:rsidRPr="00B36F60" w:rsidRDefault="009E5C88">
      <w:pPr>
        <w:spacing w:after="0"/>
        <w:ind w:left="120"/>
        <w:rPr>
          <w:lang w:val="ru-RU"/>
        </w:rPr>
      </w:pP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ОБЗР явля</w:t>
      </w:r>
      <w:r w:rsidRPr="00B36F60">
        <w:rPr>
          <w:rFonts w:ascii="Times New Roman" w:hAnsi="Times New Roman"/>
          <w:color w:val="000000"/>
          <w:sz w:val="28"/>
          <w:lang w:val="ru-RU"/>
        </w:rPr>
        <w:t xml:space="preserve">ется </w:t>
      </w:r>
      <w:proofErr w:type="spellStart"/>
      <w:r w:rsidRPr="00B36F60">
        <w:rPr>
          <w:rFonts w:ascii="Times New Roman" w:hAnsi="Times New Roman"/>
          <w:color w:val="000000"/>
          <w:sz w:val="28"/>
          <w:lang w:val="ru-RU"/>
        </w:rPr>
        <w:t>системообразующим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</w:t>
      </w:r>
      <w:r w:rsidRPr="00B36F60">
        <w:rPr>
          <w:rFonts w:ascii="Times New Roman" w:hAnsi="Times New Roman"/>
          <w:color w:val="000000"/>
          <w:sz w:val="28"/>
          <w:lang w:val="ru-RU"/>
        </w:rPr>
        <w:t xml:space="preserve">петенций в области безопасности, поддержанных согласованным изучением других учебных предметов. </w:t>
      </w:r>
      <w:proofErr w:type="gramStart"/>
      <w:r w:rsidRPr="00B36F60">
        <w:rPr>
          <w:rFonts w:ascii="Times New Roman" w:hAnsi="Times New Roman"/>
          <w:color w:val="000000"/>
          <w:sz w:val="28"/>
          <w:lang w:val="ru-RU"/>
        </w:rPr>
        <w:t>Научной базой учебного предмета ОБЗР является общая теория безопасности, исходя из которой он должен обеспечивать формирование целостного видения всего комплекс</w:t>
      </w:r>
      <w:r w:rsidRPr="00B36F60">
        <w:rPr>
          <w:rFonts w:ascii="Times New Roman" w:hAnsi="Times New Roman"/>
          <w:color w:val="000000"/>
          <w:sz w:val="28"/>
          <w:lang w:val="ru-RU"/>
        </w:rPr>
        <w:t>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модели индивидуального безопасного поведения в повседневно</w:t>
      </w:r>
      <w:r w:rsidRPr="00B36F60">
        <w:rPr>
          <w:rFonts w:ascii="Times New Roman" w:hAnsi="Times New Roman"/>
          <w:color w:val="000000"/>
          <w:sz w:val="28"/>
          <w:lang w:val="ru-RU"/>
        </w:rPr>
        <w:t>й жизни, сформировать у них базовый уровень культуры безопасности жизнедеятельности.</w:t>
      </w:r>
      <w:proofErr w:type="gramEnd"/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ОБЗР входит в предметную область «Основы безопасности и защиты Родины», является обязательным для изучения на уровне основного общего образования.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36F60">
        <w:rPr>
          <w:rFonts w:ascii="Times New Roman" w:hAnsi="Times New Roman"/>
          <w:color w:val="000000"/>
          <w:sz w:val="28"/>
          <w:lang w:val="ru-RU"/>
        </w:rPr>
        <w:t>Изучение ОБЗР направлено</w:t>
      </w:r>
      <w:r w:rsidRPr="00B36F60">
        <w:rPr>
          <w:rFonts w:ascii="Times New Roman" w:hAnsi="Times New Roman"/>
          <w:color w:val="000000"/>
          <w:sz w:val="28"/>
          <w:lang w:val="ru-RU"/>
        </w:rPr>
        <w:t xml:space="preserve"> на обеспечение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знаний и умений позволяющих подготовиться к военной службе и выработке у обучающихся умений распознава</w:t>
      </w:r>
      <w:r w:rsidRPr="00B36F60">
        <w:rPr>
          <w:rFonts w:ascii="Times New Roman" w:hAnsi="Times New Roman"/>
          <w:color w:val="000000"/>
          <w:sz w:val="28"/>
          <w:lang w:val="ru-RU"/>
        </w:rPr>
        <w:t xml:space="preserve">ть угрозы, избегать опасности, </w:t>
      </w:r>
      <w:proofErr w:type="spellStart"/>
      <w:r w:rsidRPr="00B36F60">
        <w:rPr>
          <w:rFonts w:ascii="Times New Roman" w:hAnsi="Times New Roman"/>
          <w:color w:val="000000"/>
          <w:sz w:val="28"/>
          <w:lang w:val="ru-RU"/>
        </w:rPr>
        <w:t>нейтрализовывать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36F60">
        <w:rPr>
          <w:rFonts w:ascii="Times New Roman" w:hAnsi="Times New Roman"/>
          <w:color w:val="000000"/>
          <w:sz w:val="28"/>
          <w:lang w:val="ru-RU"/>
        </w:rPr>
        <w:lastRenderedPageBreak/>
        <w:t>конфликтные ситуации, решать сложные вопросы социального характера, грамотно вести себя в чрезвычайных ситуациях.</w:t>
      </w:r>
      <w:proofErr w:type="gram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закреплению навыков, позволяющих обеспечивать защиту жизни и здоровья</w:t>
      </w:r>
      <w:r w:rsidRPr="00B36F60">
        <w:rPr>
          <w:rFonts w:ascii="Times New Roman" w:hAnsi="Times New Roman"/>
          <w:color w:val="000000"/>
          <w:sz w:val="28"/>
          <w:lang w:val="ru-RU"/>
        </w:rPr>
        <w:t xml:space="preserve"> человека,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</w:t>
      </w:r>
      <w:proofErr w:type="spellStart"/>
      <w:r w:rsidRPr="00B36F60">
        <w:rPr>
          <w:rFonts w:ascii="Times New Roman" w:hAnsi="Times New Roman"/>
          <w:color w:val="000000"/>
          <w:sz w:val="28"/>
          <w:lang w:val="ru-RU"/>
        </w:rPr>
        <w:t>техно-социальной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и информационной среде, спо</w:t>
      </w:r>
      <w:r w:rsidRPr="00B36F60">
        <w:rPr>
          <w:rFonts w:ascii="Times New Roman" w:hAnsi="Times New Roman"/>
          <w:color w:val="000000"/>
          <w:sz w:val="28"/>
          <w:lang w:val="ru-RU"/>
        </w:rPr>
        <w:t>собствует проведению мероприятий профилактического характера в сфере безопасности.</w:t>
      </w:r>
    </w:p>
    <w:p w:rsidR="009E5C88" w:rsidRPr="00B36F60" w:rsidRDefault="009E5C88">
      <w:pPr>
        <w:spacing w:after="0" w:line="264" w:lineRule="auto"/>
        <w:ind w:left="120"/>
        <w:rPr>
          <w:lang w:val="ru-RU"/>
        </w:rPr>
      </w:pPr>
    </w:p>
    <w:p w:rsidR="009E5C88" w:rsidRPr="00B36F60" w:rsidRDefault="009E5C88">
      <w:pPr>
        <w:spacing w:after="0" w:line="264" w:lineRule="auto"/>
        <w:ind w:left="120"/>
        <w:rPr>
          <w:lang w:val="ru-RU"/>
        </w:rPr>
      </w:pPr>
    </w:p>
    <w:p w:rsidR="009E5C88" w:rsidRPr="00B36F60" w:rsidRDefault="00516F27">
      <w:pPr>
        <w:spacing w:after="0" w:line="264" w:lineRule="auto"/>
        <w:ind w:left="12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9E5C88" w:rsidRPr="00B36F60" w:rsidRDefault="009E5C88">
      <w:pPr>
        <w:spacing w:after="0" w:line="48" w:lineRule="auto"/>
        <w:ind w:left="120"/>
        <w:jc w:val="both"/>
        <w:rPr>
          <w:lang w:val="ru-RU"/>
        </w:rPr>
      </w:pP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основного общего образования является формирование у </w:t>
      </w:r>
      <w:proofErr w:type="gramStart"/>
      <w:r w:rsidRPr="00B36F6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готов</w:t>
      </w:r>
      <w:r w:rsidRPr="00B36F60">
        <w:rPr>
          <w:rFonts w:ascii="Times New Roman" w:hAnsi="Times New Roman"/>
          <w:color w:val="000000"/>
          <w:sz w:val="28"/>
          <w:lang w:val="ru-RU"/>
        </w:rPr>
        <w:t>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индивидуального безоп</w:t>
      </w:r>
      <w:r w:rsidRPr="00B36F60">
        <w:rPr>
          <w:rFonts w:ascii="Times New Roman" w:hAnsi="Times New Roman"/>
          <w:color w:val="000000"/>
          <w:sz w:val="28"/>
          <w:lang w:val="ru-RU"/>
        </w:rPr>
        <w:t>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</w:t>
      </w:r>
      <w:r w:rsidRPr="00B36F60">
        <w:rPr>
          <w:rFonts w:ascii="Times New Roman" w:hAnsi="Times New Roman"/>
          <w:color w:val="000000"/>
          <w:sz w:val="28"/>
          <w:lang w:val="ru-RU"/>
        </w:rPr>
        <w:t>езопасного поведения при их проявлении;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proofErr w:type="spellStart"/>
      <w:r w:rsidRPr="00B36F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общества в р</w:t>
      </w:r>
      <w:r w:rsidRPr="00B36F60">
        <w:rPr>
          <w:rFonts w:ascii="Times New Roman" w:hAnsi="Times New Roman"/>
          <w:color w:val="000000"/>
          <w:sz w:val="28"/>
          <w:lang w:val="ru-RU"/>
        </w:rPr>
        <w:t>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9E5C88" w:rsidRPr="00B36F60" w:rsidRDefault="009E5C88">
      <w:pPr>
        <w:spacing w:after="0" w:line="264" w:lineRule="auto"/>
        <w:ind w:left="120"/>
        <w:jc w:val="both"/>
        <w:rPr>
          <w:lang w:val="ru-RU"/>
        </w:rPr>
      </w:pPr>
    </w:p>
    <w:p w:rsidR="009E5C88" w:rsidRPr="00B36F60" w:rsidRDefault="00516F27">
      <w:pPr>
        <w:spacing w:after="0" w:line="264" w:lineRule="auto"/>
        <w:ind w:left="12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отведенных для изучения ОБЗР в 8–9 классах, </w:t>
      </w:r>
      <w:r w:rsidRPr="00B36F60">
        <w:rPr>
          <w:rFonts w:ascii="Times New Roman" w:hAnsi="Times New Roman"/>
          <w:color w:val="000000"/>
          <w:sz w:val="28"/>
          <w:lang w:val="ru-RU"/>
        </w:rPr>
        <w:t>составляет 68 часов, по 1 часу в неделю за счет обязательной части учебного плана основного общего образования.</w:t>
      </w:r>
    </w:p>
    <w:p w:rsidR="009E5C88" w:rsidRPr="00B36F60" w:rsidRDefault="009E5C88">
      <w:pPr>
        <w:rPr>
          <w:lang w:val="ru-RU"/>
        </w:rPr>
        <w:sectPr w:rsidR="009E5C88" w:rsidRPr="00B36F60">
          <w:pgSz w:w="11906" w:h="16383"/>
          <w:pgMar w:top="1134" w:right="850" w:bottom="1134" w:left="1701" w:header="720" w:footer="720" w:gutter="0"/>
          <w:cols w:space="720"/>
        </w:sectPr>
      </w:pPr>
    </w:p>
    <w:p w:rsidR="009E5C88" w:rsidRPr="00B36F60" w:rsidRDefault="00516F27">
      <w:pPr>
        <w:spacing w:after="0" w:line="264" w:lineRule="auto"/>
        <w:ind w:left="120"/>
        <w:jc w:val="both"/>
        <w:rPr>
          <w:lang w:val="ru-RU"/>
        </w:rPr>
      </w:pPr>
      <w:bookmarkStart w:id="6" w:name="block-39937010"/>
      <w:bookmarkEnd w:id="5"/>
      <w:r w:rsidRPr="00B36F6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E5C88" w:rsidRPr="00B36F60" w:rsidRDefault="009E5C88">
      <w:pPr>
        <w:spacing w:after="0" w:line="120" w:lineRule="auto"/>
        <w:ind w:left="120"/>
        <w:jc w:val="both"/>
        <w:rPr>
          <w:lang w:val="ru-RU"/>
        </w:rPr>
      </w:pPr>
    </w:p>
    <w:p w:rsidR="009E5C88" w:rsidRPr="00B36F60" w:rsidRDefault="00516F27">
      <w:pPr>
        <w:spacing w:after="0"/>
        <w:ind w:left="120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>Модуль № 1 «Безопасное и устойчивое развитие личности, общества, государства»: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фундаментальные ценности и пр</w:t>
      </w:r>
      <w:r w:rsidRPr="00B36F60">
        <w:rPr>
          <w:rFonts w:ascii="Times New Roman" w:hAnsi="Times New Roman"/>
          <w:color w:val="000000"/>
          <w:sz w:val="28"/>
          <w:lang w:val="ru-RU"/>
        </w:rPr>
        <w:t>инципы, формирующие основы российского общества, безопасности страны, закрепленные в Конституции Российской Федерации;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техноген</w:t>
      </w:r>
      <w:r w:rsidRPr="00B36F60">
        <w:rPr>
          <w:rFonts w:ascii="Times New Roman" w:hAnsi="Times New Roman"/>
          <w:color w:val="000000"/>
          <w:sz w:val="28"/>
          <w:lang w:val="ru-RU"/>
        </w:rPr>
        <w:t>ного и биолого-социального характера;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система ОКСИОН;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его получении;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средства индивидуальной и кол</w:t>
      </w:r>
      <w:r w:rsidRPr="00B36F60">
        <w:rPr>
          <w:rFonts w:ascii="Times New Roman" w:hAnsi="Times New Roman"/>
          <w:color w:val="000000"/>
          <w:sz w:val="28"/>
          <w:lang w:val="ru-RU"/>
        </w:rPr>
        <w:t>лективной защиты населения, порядок пользования фильтрующим противогазом;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чрезвычайных ситуаций, порядок действий населения при объявлении эвакуации;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современная армия, воинская обязанность и военная служба, добровольная и об</w:t>
      </w:r>
      <w:r w:rsidRPr="00B36F60">
        <w:rPr>
          <w:rFonts w:ascii="Times New Roman" w:hAnsi="Times New Roman"/>
          <w:color w:val="000000"/>
          <w:sz w:val="28"/>
          <w:lang w:val="ru-RU"/>
        </w:rPr>
        <w:t>язательная подготовка к службе в армии.</w:t>
      </w:r>
    </w:p>
    <w:p w:rsidR="009E5C88" w:rsidRPr="00B36F60" w:rsidRDefault="009E5C88">
      <w:pPr>
        <w:spacing w:after="0" w:line="120" w:lineRule="auto"/>
        <w:ind w:left="120"/>
        <w:rPr>
          <w:lang w:val="ru-RU"/>
        </w:rPr>
      </w:pPr>
    </w:p>
    <w:p w:rsidR="009E5C88" w:rsidRPr="00B36F60" w:rsidRDefault="00516F27">
      <w:pPr>
        <w:spacing w:after="0" w:line="252" w:lineRule="auto"/>
        <w:ind w:left="120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Вооруженных Сил Российской Федерации;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 Российской Федерации;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основные направления</w:t>
      </w:r>
      <w:r w:rsidRPr="00B36F60">
        <w:rPr>
          <w:rFonts w:ascii="Times New Roman" w:hAnsi="Times New Roman"/>
          <w:color w:val="000000"/>
          <w:sz w:val="28"/>
          <w:lang w:val="ru-RU"/>
        </w:rPr>
        <w:t xml:space="preserve"> подготовки к военной службе;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функции и основные задачи современных Вооруженных Сил Российской Федерации;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Вооруженных Сил Российской Федерации;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воинские </w:t>
      </w:r>
      <w:r w:rsidRPr="00B36F60">
        <w:rPr>
          <w:rFonts w:ascii="Times New Roman" w:hAnsi="Times New Roman"/>
          <w:color w:val="000000"/>
          <w:sz w:val="28"/>
          <w:lang w:val="ru-RU"/>
        </w:rPr>
        <w:t>символы современных Вооруженных Сил Российской Федерации;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виды, назначение и тактико-технические характеристики основных образцов вооружения и военной техники видов и родов войск Вооруженных </w:t>
      </w:r>
      <w:r w:rsidRPr="00B36F60">
        <w:rPr>
          <w:rFonts w:ascii="Times New Roman" w:hAnsi="Times New Roman"/>
          <w:color w:val="000000"/>
          <w:sz w:val="28"/>
          <w:lang w:val="ru-RU"/>
        </w:rPr>
        <w:lastRenderedPageBreak/>
        <w:t>Сил Российской Федерации (мотострелковых и танковых войск, ракетн</w:t>
      </w:r>
      <w:r w:rsidRPr="00B36F60">
        <w:rPr>
          <w:rFonts w:ascii="Times New Roman" w:hAnsi="Times New Roman"/>
          <w:color w:val="000000"/>
          <w:sz w:val="28"/>
          <w:lang w:val="ru-RU"/>
        </w:rPr>
        <w:t>ых войск и артиллерии, противовоздушной обороны);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состав, назначение, характеристики, порядок размещения современных средств индивидуальной </w:t>
      </w:r>
      <w:proofErr w:type="spellStart"/>
      <w:r w:rsidRPr="00B36F60">
        <w:rPr>
          <w:rFonts w:ascii="Times New Roman" w:hAnsi="Times New Roman"/>
          <w:color w:val="000000"/>
          <w:sz w:val="28"/>
          <w:lang w:val="ru-RU"/>
        </w:rPr>
        <w:t>бронезащит</w:t>
      </w:r>
      <w:r w:rsidRPr="00B36F60">
        <w:rPr>
          <w:rFonts w:ascii="Times New Roman" w:hAnsi="Times New Roman"/>
          <w:color w:val="000000"/>
          <w:sz w:val="28"/>
          <w:lang w:val="ru-RU"/>
        </w:rPr>
        <w:t>ы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и экипировки военнослужащего;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вооружение 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РПГ-7В, </w:t>
      </w:r>
      <w:r w:rsidRPr="00B36F60">
        <w:rPr>
          <w:rFonts w:ascii="Times New Roman" w:hAnsi="Times New Roman"/>
          <w:color w:val="000000"/>
          <w:sz w:val="28"/>
          <w:lang w:val="ru-RU"/>
        </w:rPr>
        <w:t>снайперская винтовка Драгунова (СВД);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</w:t>
      </w:r>
      <w:r w:rsidRPr="00B36F60">
        <w:rPr>
          <w:rFonts w:ascii="Times New Roman" w:hAnsi="Times New Roman"/>
          <w:color w:val="000000"/>
          <w:sz w:val="28"/>
          <w:lang w:val="ru-RU"/>
        </w:rPr>
        <w:t>РГН);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общевоинских уставов;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сущность единоначали</w:t>
      </w:r>
      <w:r w:rsidRPr="00B36F60">
        <w:rPr>
          <w:rFonts w:ascii="Times New Roman" w:hAnsi="Times New Roman"/>
          <w:color w:val="000000"/>
          <w:sz w:val="28"/>
          <w:lang w:val="ru-RU"/>
        </w:rPr>
        <w:t>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старшие и младшие;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приказ (приказание), порядок его отдачи и выполнения;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воинская дисциплина, её сущность и значение;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обязанности военнослужащих по соблюдению требований воинс</w:t>
      </w:r>
      <w:r w:rsidRPr="00B36F60">
        <w:rPr>
          <w:rFonts w:ascii="Times New Roman" w:hAnsi="Times New Roman"/>
          <w:color w:val="000000"/>
          <w:sz w:val="28"/>
          <w:lang w:val="ru-RU"/>
        </w:rPr>
        <w:t>кой дисциплины;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способы достижения воинской дисциплины;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обязанности военнослужащих перед построением и в строю;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proofErr w:type="gramStart"/>
      <w:r w:rsidRPr="00B36F60">
        <w:rPr>
          <w:rFonts w:ascii="Times New Roman" w:hAnsi="Times New Roman"/>
          <w:color w:val="000000"/>
          <w:sz w:val="28"/>
          <w:lang w:val="ru-RU"/>
        </w:rPr>
        <w:t>строевые приёмы и движение без оружия, строевая стойка, выполнение команд «Становись», «Равняйсь», «Смирно», «Вольно</w:t>
      </w:r>
      <w:r w:rsidRPr="00B36F60">
        <w:rPr>
          <w:rFonts w:ascii="Times New Roman" w:hAnsi="Times New Roman"/>
          <w:color w:val="000000"/>
          <w:sz w:val="28"/>
          <w:lang w:val="ru-RU"/>
        </w:rPr>
        <w:t>», «Заправиться», «Отставить», «Головные уборы (головной убор) – снять (надеть)», повороты на месте.</w:t>
      </w:r>
      <w:proofErr w:type="gramEnd"/>
    </w:p>
    <w:p w:rsidR="009E5C88" w:rsidRPr="00B36F60" w:rsidRDefault="009E5C88">
      <w:pPr>
        <w:spacing w:after="0" w:line="120" w:lineRule="auto"/>
        <w:ind w:left="120"/>
        <w:rPr>
          <w:lang w:val="ru-RU"/>
        </w:rPr>
      </w:pPr>
    </w:p>
    <w:p w:rsidR="009E5C88" w:rsidRPr="00B36F60" w:rsidRDefault="00516F27">
      <w:pPr>
        <w:spacing w:after="0"/>
        <w:ind w:left="120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современном обществе»: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жизнедеятельности: ключевые понятия и значение для человека;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смы</w:t>
      </w:r>
      <w:r w:rsidRPr="00B36F60">
        <w:rPr>
          <w:rFonts w:ascii="Times New Roman" w:hAnsi="Times New Roman"/>
          <w:color w:val="000000"/>
          <w:sz w:val="28"/>
          <w:lang w:val="ru-RU"/>
        </w:rPr>
        <w:t>сл понятий «опасность», «безопасность», «риск», «культура безопасности жизнедеятельности»;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понятия опасной и чрезвычайной ситуации, сходство и различия опасной и </w:t>
      </w:r>
      <w:r w:rsidRPr="00B36F60">
        <w:rPr>
          <w:rFonts w:ascii="Times New Roman" w:hAnsi="Times New Roman"/>
          <w:color w:val="000000"/>
          <w:sz w:val="28"/>
          <w:lang w:val="ru-RU"/>
        </w:rPr>
        <w:t>чрезвычайной ситуации;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9E5C88" w:rsidRPr="00B36F60" w:rsidRDefault="009E5C88">
      <w:pPr>
        <w:spacing w:after="0" w:line="120" w:lineRule="auto"/>
        <w:ind w:left="120"/>
        <w:rPr>
          <w:lang w:val="ru-RU"/>
        </w:rPr>
      </w:pPr>
    </w:p>
    <w:p w:rsidR="009E5C88" w:rsidRPr="00B36F60" w:rsidRDefault="00516F27">
      <w:pPr>
        <w:spacing w:after="0"/>
        <w:ind w:left="120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быту»: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защита прав потреби</w:t>
      </w:r>
      <w:r w:rsidRPr="00B36F60">
        <w:rPr>
          <w:rFonts w:ascii="Times New Roman" w:hAnsi="Times New Roman"/>
          <w:color w:val="000000"/>
          <w:sz w:val="28"/>
          <w:lang w:val="ru-RU"/>
        </w:rPr>
        <w:t>теля, сроки годности и состав продуктов питания;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предупреждения, пр</w:t>
      </w:r>
      <w:r w:rsidRPr="00B36F60">
        <w:rPr>
          <w:rFonts w:ascii="Times New Roman" w:hAnsi="Times New Roman"/>
          <w:color w:val="000000"/>
          <w:sz w:val="28"/>
          <w:lang w:val="ru-RU"/>
        </w:rPr>
        <w:t>иёмы и правила оказания первой помощи;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приборами; приемы и правила оказания первой помощи;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условия и причин</w:t>
      </w:r>
      <w:r w:rsidRPr="00B36F60">
        <w:rPr>
          <w:rFonts w:ascii="Times New Roman" w:hAnsi="Times New Roman"/>
          <w:color w:val="000000"/>
          <w:sz w:val="28"/>
          <w:lang w:val="ru-RU"/>
        </w:rPr>
        <w:t>ы возникновения пожаров, их возможные последствия, приёмы и правила оказания первой помощи;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права, обязанности и </w:t>
      </w:r>
      <w:r w:rsidRPr="00B36F60">
        <w:rPr>
          <w:rFonts w:ascii="Times New Roman" w:hAnsi="Times New Roman"/>
          <w:color w:val="000000"/>
          <w:sz w:val="28"/>
          <w:lang w:val="ru-RU"/>
        </w:rPr>
        <w:t>ответственность граждан в области пожарной безопасности;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поведения с малознакомыми людьми;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</w:t>
      </w:r>
      <w:r w:rsidRPr="00B36F60">
        <w:rPr>
          <w:rFonts w:ascii="Times New Roman" w:hAnsi="Times New Roman"/>
          <w:color w:val="000000"/>
          <w:sz w:val="28"/>
          <w:lang w:val="ru-RU"/>
        </w:rPr>
        <w:t>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классификация аварийных ситуаций на коммунальных системах жизнеобеспечения;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9E5C88" w:rsidRPr="00B36F60" w:rsidRDefault="009E5C88">
      <w:pPr>
        <w:spacing w:after="0"/>
        <w:ind w:left="120"/>
        <w:rPr>
          <w:lang w:val="ru-RU"/>
        </w:rPr>
      </w:pPr>
    </w:p>
    <w:p w:rsidR="009E5C88" w:rsidRPr="00B36F60" w:rsidRDefault="00516F27">
      <w:pPr>
        <w:spacing w:after="0"/>
        <w:ind w:left="120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на транспорте»: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дорожно</w:t>
      </w:r>
      <w:r w:rsidRPr="00B36F60">
        <w:rPr>
          <w:rFonts w:ascii="Times New Roman" w:hAnsi="Times New Roman"/>
          <w:color w:val="000000"/>
          <w:sz w:val="28"/>
          <w:lang w:val="ru-RU"/>
        </w:rPr>
        <w:t xml:space="preserve">го движения и их значение; 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условия обеспечения безопасности участников дорожного движения;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«дорожные ловушки» и правила их предупреждения; </w:t>
      </w:r>
      <w:proofErr w:type="spellStart"/>
      <w:r w:rsidRPr="00B36F60">
        <w:rPr>
          <w:rFonts w:ascii="Times New Roman" w:hAnsi="Times New Roman"/>
          <w:color w:val="000000"/>
          <w:sz w:val="28"/>
          <w:lang w:val="ru-RU"/>
        </w:rPr>
        <w:t>световозвращающие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элементы и правила их применения;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маршрутных транспортных средствах при опасных и чрезвычайных ситуациях;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п</w:t>
      </w:r>
      <w:r w:rsidRPr="00B36F60">
        <w:rPr>
          <w:rFonts w:ascii="Times New Roman" w:hAnsi="Times New Roman"/>
          <w:color w:val="000000"/>
          <w:sz w:val="28"/>
          <w:lang w:val="ru-RU"/>
        </w:rPr>
        <w:t>оведения пассажира мотоцикла;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велосипеда, мопеда и иных средств индивидуальной мобильности;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дорожно-транспор</w:t>
      </w:r>
      <w:r w:rsidRPr="00B36F60">
        <w:rPr>
          <w:rFonts w:ascii="Times New Roman" w:hAnsi="Times New Roman"/>
          <w:color w:val="000000"/>
          <w:sz w:val="28"/>
          <w:lang w:val="ru-RU"/>
        </w:rPr>
        <w:t>тные происшествия и причины их возникновения;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основные факторы риска возникновения дорожно-транспортных происшествий;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особенности различных видов транс</w:t>
      </w:r>
      <w:r w:rsidRPr="00B36F60">
        <w:rPr>
          <w:rFonts w:ascii="Times New Roman" w:hAnsi="Times New Roman"/>
          <w:color w:val="000000"/>
          <w:sz w:val="28"/>
          <w:lang w:val="ru-RU"/>
        </w:rPr>
        <w:t>порта (внеуличного, железнодорожного, водного, воздушного);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приёмы и правила оказания первой помощи при разли</w:t>
      </w:r>
      <w:r w:rsidRPr="00B36F60">
        <w:rPr>
          <w:rFonts w:ascii="Times New Roman" w:hAnsi="Times New Roman"/>
          <w:color w:val="000000"/>
          <w:sz w:val="28"/>
          <w:lang w:val="ru-RU"/>
        </w:rPr>
        <w:t>чных травмах в результате чрезвычайных ситуаций на транспорте.</w:t>
      </w:r>
    </w:p>
    <w:p w:rsidR="009E5C88" w:rsidRPr="00B36F60" w:rsidRDefault="009E5C88">
      <w:pPr>
        <w:spacing w:after="0" w:line="120" w:lineRule="auto"/>
        <w:ind w:left="120"/>
        <w:rPr>
          <w:lang w:val="ru-RU"/>
        </w:rPr>
      </w:pPr>
    </w:p>
    <w:p w:rsidR="009E5C88" w:rsidRPr="00B36F60" w:rsidRDefault="00516F27">
      <w:pPr>
        <w:spacing w:after="0"/>
        <w:ind w:left="120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общественных местах»: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</w:t>
      </w:r>
      <w:r w:rsidRPr="00B36F60">
        <w:rPr>
          <w:rFonts w:ascii="Times New Roman" w:hAnsi="Times New Roman"/>
          <w:color w:val="000000"/>
          <w:sz w:val="28"/>
          <w:lang w:val="ru-RU"/>
        </w:rPr>
        <w:t>модействия с ними;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попадании в толпу и давку;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порядок </w:t>
      </w:r>
      <w:r w:rsidRPr="00B36F60">
        <w:rPr>
          <w:rFonts w:ascii="Times New Roman" w:hAnsi="Times New Roman"/>
          <w:color w:val="000000"/>
          <w:sz w:val="28"/>
          <w:lang w:val="ru-RU"/>
        </w:rPr>
        <w:t>действий при эвакуации из общественных мест и зданий;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обнаружении бесхозных (потенциально опасных) вещей и предметов, </w:t>
      </w:r>
      <w:r w:rsidRPr="00B36F60">
        <w:rPr>
          <w:rFonts w:ascii="Times New Roman" w:hAnsi="Times New Roman"/>
          <w:color w:val="000000"/>
          <w:sz w:val="28"/>
          <w:lang w:val="ru-RU"/>
        </w:rPr>
        <w:t>а также в случае террористического акта, в том числе при захвате и освобождении заложников;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порядок действий при взаимодействии с правоохранительными органами.</w:t>
      </w:r>
    </w:p>
    <w:p w:rsidR="009E5C88" w:rsidRPr="00B36F60" w:rsidRDefault="009E5C88">
      <w:pPr>
        <w:spacing w:after="0"/>
        <w:ind w:left="120"/>
        <w:rPr>
          <w:lang w:val="ru-RU"/>
        </w:rPr>
      </w:pPr>
    </w:p>
    <w:p w:rsidR="009E5C88" w:rsidRPr="00B36F60" w:rsidRDefault="00516F27">
      <w:pPr>
        <w:spacing w:after="0"/>
        <w:ind w:left="120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 и их классификация</w:t>
      </w:r>
      <w:r w:rsidRPr="00B36F60">
        <w:rPr>
          <w:rFonts w:ascii="Times New Roman" w:hAnsi="Times New Roman"/>
          <w:color w:val="000000"/>
          <w:sz w:val="28"/>
          <w:lang w:val="ru-RU"/>
        </w:rPr>
        <w:t>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опасности в природной среде: дикие животные, змеи, насекомые и паукообразные, ядовитые грибы и растения;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порядок действий при автономном пребывани</w:t>
      </w:r>
      <w:r w:rsidRPr="00B36F60">
        <w:rPr>
          <w:rFonts w:ascii="Times New Roman" w:hAnsi="Times New Roman"/>
          <w:color w:val="000000"/>
          <w:sz w:val="28"/>
          <w:lang w:val="ru-RU"/>
        </w:rPr>
        <w:t>и в природной среде;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</w:t>
      </w:r>
      <w:r w:rsidRPr="00B36F60">
        <w:rPr>
          <w:rFonts w:ascii="Times New Roman" w:hAnsi="Times New Roman"/>
          <w:color w:val="000000"/>
          <w:sz w:val="28"/>
          <w:lang w:val="ru-RU"/>
        </w:rPr>
        <w:t xml:space="preserve"> горах;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сели, их характер</w:t>
      </w:r>
      <w:r w:rsidRPr="00B36F60">
        <w:rPr>
          <w:rFonts w:ascii="Times New Roman" w:hAnsi="Times New Roman"/>
          <w:color w:val="000000"/>
          <w:sz w:val="28"/>
          <w:lang w:val="ru-RU"/>
        </w:rPr>
        <w:t>истики и опасности, порядок действий при попадании в зону селя;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опасности, порядок действий при начале оползня;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на оборудованных и необорудованных пляжах;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порядок</w:t>
      </w:r>
      <w:r w:rsidRPr="00B36F60">
        <w:rPr>
          <w:rFonts w:ascii="Times New Roman" w:hAnsi="Times New Roman"/>
          <w:color w:val="000000"/>
          <w:sz w:val="28"/>
          <w:lang w:val="ru-RU"/>
        </w:rPr>
        <w:t xml:space="preserve"> действий при обнаружении тонущего человека; правила поведения при нахождении на </w:t>
      </w:r>
      <w:proofErr w:type="spellStart"/>
      <w:r w:rsidRPr="00B36F60">
        <w:rPr>
          <w:rFonts w:ascii="Times New Roman" w:hAnsi="Times New Roman"/>
          <w:color w:val="000000"/>
          <w:sz w:val="28"/>
          <w:lang w:val="ru-RU"/>
        </w:rPr>
        <w:t>плавсредствах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>; правила поведения при нахождении на льду, порядок действий при обнаружении человека в полынье;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lastRenderedPageBreak/>
        <w:t>наводнения, их характеристики и опасности, порядок действий при н</w:t>
      </w:r>
      <w:r w:rsidRPr="00B36F60">
        <w:rPr>
          <w:rFonts w:ascii="Times New Roman" w:hAnsi="Times New Roman"/>
          <w:color w:val="000000"/>
          <w:sz w:val="28"/>
          <w:lang w:val="ru-RU"/>
        </w:rPr>
        <w:t>аводнении;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цунами, их характеристики и опасности, порядок действий при нахождении в зоне цунами;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грозы, их характеристики и опасности, порядок действий при попа</w:t>
      </w:r>
      <w:r w:rsidRPr="00B36F60">
        <w:rPr>
          <w:rFonts w:ascii="Times New Roman" w:hAnsi="Times New Roman"/>
          <w:color w:val="000000"/>
          <w:sz w:val="28"/>
          <w:lang w:val="ru-RU"/>
        </w:rPr>
        <w:t>дании в грозу;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смысл понятий «экология» и «экологическая культура», значе</w:t>
      </w:r>
      <w:r w:rsidRPr="00B36F60">
        <w:rPr>
          <w:rFonts w:ascii="Times New Roman" w:hAnsi="Times New Roman"/>
          <w:color w:val="000000"/>
          <w:sz w:val="28"/>
          <w:lang w:val="ru-RU"/>
        </w:rPr>
        <w:t>ние экологии для устойчивого развития общества;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:rsidR="009E5C88" w:rsidRPr="00B36F60" w:rsidRDefault="009E5C88">
      <w:pPr>
        <w:spacing w:after="0" w:line="120" w:lineRule="auto"/>
        <w:ind w:left="120"/>
        <w:rPr>
          <w:lang w:val="ru-RU"/>
        </w:rPr>
      </w:pPr>
    </w:p>
    <w:p w:rsidR="009E5C88" w:rsidRPr="00B36F60" w:rsidRDefault="00516F27">
      <w:pPr>
        <w:spacing w:after="0"/>
        <w:ind w:left="120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>Модуль № 8 «Основы медицинских знаний. Оказание первой помощи»: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смысл понятий «здоровье» и «здоровый образ </w:t>
      </w:r>
      <w:r w:rsidRPr="00B36F60">
        <w:rPr>
          <w:rFonts w:ascii="Times New Roman" w:hAnsi="Times New Roman"/>
          <w:color w:val="000000"/>
          <w:sz w:val="28"/>
          <w:lang w:val="ru-RU"/>
        </w:rPr>
        <w:t>жизни», их содержание и значение для человека;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механи</w:t>
      </w:r>
      <w:r w:rsidRPr="00B36F60">
        <w:rPr>
          <w:rFonts w:ascii="Times New Roman" w:hAnsi="Times New Roman"/>
          <w:color w:val="000000"/>
          <w:sz w:val="28"/>
          <w:lang w:val="ru-RU"/>
        </w:rPr>
        <w:t>зм распространения инфекционных заболеваний, меры их профилактики и защиты от них;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обеспечению безопасн</w:t>
      </w:r>
      <w:r w:rsidRPr="00B36F60">
        <w:rPr>
          <w:rFonts w:ascii="Times New Roman" w:hAnsi="Times New Roman"/>
          <w:color w:val="000000"/>
          <w:sz w:val="28"/>
          <w:lang w:val="ru-RU"/>
        </w:rPr>
        <w:t xml:space="preserve">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B36F60">
        <w:rPr>
          <w:rFonts w:ascii="Times New Roman" w:hAnsi="Times New Roman"/>
          <w:color w:val="000000"/>
          <w:sz w:val="28"/>
          <w:lang w:val="ru-RU"/>
        </w:rPr>
        <w:t>панфитотия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>);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классификация, факторы риска неинфекционных заболеван</w:t>
      </w:r>
      <w:r w:rsidRPr="00B36F60">
        <w:rPr>
          <w:rFonts w:ascii="Times New Roman" w:hAnsi="Times New Roman"/>
          <w:color w:val="000000"/>
          <w:sz w:val="28"/>
          <w:lang w:val="ru-RU"/>
        </w:rPr>
        <w:t>ий;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стресс и его влияние на человека, меры профилактики стресса, способы </w:t>
      </w:r>
      <w:proofErr w:type="spellStart"/>
      <w:r w:rsidRPr="00B36F6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эмоциональных</w:t>
      </w:r>
      <w:r w:rsidRPr="00B36F60">
        <w:rPr>
          <w:rFonts w:ascii="Times New Roman" w:hAnsi="Times New Roman"/>
          <w:color w:val="000000"/>
          <w:sz w:val="28"/>
          <w:lang w:val="ru-RU"/>
        </w:rPr>
        <w:t xml:space="preserve"> состояний;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оказании первой помощи в различных ситуациях, приёмы психологической поддержки </w:t>
      </w:r>
      <w:r w:rsidRPr="00B36F60">
        <w:rPr>
          <w:rFonts w:ascii="Times New Roman" w:hAnsi="Times New Roman"/>
          <w:color w:val="000000"/>
          <w:sz w:val="28"/>
          <w:lang w:val="ru-RU"/>
        </w:rPr>
        <w:t>пострадавшего.</w:t>
      </w:r>
    </w:p>
    <w:p w:rsidR="009E5C88" w:rsidRPr="00B36F60" w:rsidRDefault="009E5C88">
      <w:pPr>
        <w:spacing w:after="0" w:line="120" w:lineRule="auto"/>
        <w:ind w:left="120"/>
        <w:rPr>
          <w:lang w:val="ru-RU"/>
        </w:rPr>
      </w:pPr>
    </w:p>
    <w:p w:rsidR="009E5C88" w:rsidRPr="00B36F60" w:rsidRDefault="00516F27">
      <w:pPr>
        <w:spacing w:after="0" w:line="264" w:lineRule="auto"/>
        <w:ind w:left="120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>Модуль № 9 «Безопасность в социуме»: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эффективного общения;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приёмы и правила безопасной межличностной коммуникации и комфортного взаимодействия в группе, признаки конструктивного и деструктивного </w:t>
      </w:r>
      <w:r w:rsidRPr="00B36F60">
        <w:rPr>
          <w:rFonts w:ascii="Times New Roman" w:hAnsi="Times New Roman"/>
          <w:color w:val="000000"/>
          <w:sz w:val="28"/>
          <w:lang w:val="ru-RU"/>
        </w:rPr>
        <w:t>общения;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понятие «конфликт» и стадии его развития, факторы и причины развития конфликта;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правила поведения </w:t>
      </w:r>
      <w:r w:rsidRPr="00B36F60">
        <w:rPr>
          <w:rFonts w:ascii="Times New Roman" w:hAnsi="Times New Roman"/>
          <w:color w:val="000000"/>
          <w:sz w:val="28"/>
          <w:lang w:val="ru-RU"/>
        </w:rPr>
        <w:t>для снижения риска конфликта и порядок действий при его опасных проявлениях;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способ разрешения конфликта с помощью третьей стороны (медиатора);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опасные формы проявления конфликта: агрессия, домашнее насилие и </w:t>
      </w:r>
      <w:proofErr w:type="spellStart"/>
      <w:r w:rsidRPr="00B36F60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>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манипуляции в ходе межличностного </w:t>
      </w:r>
      <w:r w:rsidRPr="00B36F60">
        <w:rPr>
          <w:rFonts w:ascii="Times New Roman" w:hAnsi="Times New Roman"/>
          <w:color w:val="000000"/>
          <w:sz w:val="28"/>
          <w:lang w:val="ru-RU"/>
        </w:rPr>
        <w:t>общения, приёмы распознавания манипуляций и способы противостояния им;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</w:t>
      </w:r>
      <w:r w:rsidRPr="00B36F60">
        <w:rPr>
          <w:rFonts w:ascii="Times New Roman" w:hAnsi="Times New Roman"/>
          <w:color w:val="000000"/>
          <w:sz w:val="28"/>
          <w:lang w:val="ru-RU"/>
        </w:rPr>
        <w:t>преступную, асоциальную или деструктивную деятельность) и способы защиты от них;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:rsidR="009E5C88" w:rsidRPr="00B36F60" w:rsidRDefault="009E5C88">
      <w:pPr>
        <w:spacing w:after="0" w:line="120" w:lineRule="auto"/>
        <w:ind w:left="120"/>
        <w:rPr>
          <w:lang w:val="ru-RU"/>
        </w:rPr>
      </w:pPr>
    </w:p>
    <w:p w:rsidR="009E5C88" w:rsidRPr="00B36F60" w:rsidRDefault="00516F27">
      <w:pPr>
        <w:spacing w:after="0"/>
        <w:ind w:left="120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>Модуль № 10 «Безопасность</w:t>
      </w:r>
      <w:r w:rsidRPr="00B36F60">
        <w:rPr>
          <w:rFonts w:ascii="Times New Roman" w:hAnsi="Times New Roman"/>
          <w:b/>
          <w:color w:val="000000"/>
          <w:sz w:val="28"/>
          <w:lang w:val="ru-RU"/>
        </w:rPr>
        <w:t xml:space="preserve"> в информационном пространстве»: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общие принципы безопасного поведения, </w:t>
      </w:r>
      <w:r w:rsidRPr="00B36F60">
        <w:rPr>
          <w:rFonts w:ascii="Times New Roman" w:hAnsi="Times New Roman"/>
          <w:color w:val="000000"/>
          <w:sz w:val="28"/>
          <w:lang w:val="ru-RU"/>
        </w:rPr>
        <w:t>необходимые для предупреждения возникновения опасных ситуаций в личном цифровом пространстве;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опасные явления цифровой среды: вредоносные программы и приложения и их разновидности;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proofErr w:type="spellStart"/>
      <w:r w:rsidRPr="00B36F60">
        <w:rPr>
          <w:rFonts w:ascii="Times New Roman" w:hAnsi="Times New Roman"/>
          <w:color w:val="000000"/>
          <w:sz w:val="28"/>
          <w:lang w:val="ru-RU"/>
        </w:rPr>
        <w:t>кибергигиены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, необходимые для предупреждения возникновения опасных </w:t>
      </w:r>
      <w:r w:rsidRPr="00B36F60">
        <w:rPr>
          <w:rFonts w:ascii="Times New Roman" w:hAnsi="Times New Roman"/>
          <w:color w:val="000000"/>
          <w:sz w:val="28"/>
          <w:lang w:val="ru-RU"/>
        </w:rPr>
        <w:t>ситуаций в цифровой среде;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основные виды опасного и запрещённого </w:t>
      </w:r>
      <w:proofErr w:type="spellStart"/>
      <w:r w:rsidRPr="00B36F60">
        <w:rPr>
          <w:rFonts w:ascii="Times New Roman" w:hAnsi="Times New Roman"/>
          <w:color w:val="000000"/>
          <w:sz w:val="28"/>
          <w:lang w:val="ru-RU"/>
        </w:rPr>
        <w:t>контента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в Интернете и его признаки, приёмы распознавания опасностей при использовании Интернета;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 снижения р</w:t>
      </w:r>
      <w:r w:rsidRPr="00B36F60">
        <w:rPr>
          <w:rFonts w:ascii="Times New Roman" w:hAnsi="Times New Roman"/>
          <w:color w:val="000000"/>
          <w:sz w:val="28"/>
          <w:lang w:val="ru-RU"/>
        </w:rPr>
        <w:t>исков и угроз при использовании Интернета (</w:t>
      </w:r>
      <w:proofErr w:type="spellStart"/>
      <w:r w:rsidRPr="00B36F60">
        <w:rPr>
          <w:rFonts w:ascii="Times New Roman" w:hAnsi="Times New Roman"/>
          <w:color w:val="000000"/>
          <w:sz w:val="28"/>
          <w:lang w:val="ru-RU"/>
        </w:rPr>
        <w:t>кибербуллинга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>, вербовки в различные организации и группы);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вовлечения в разл</w:t>
      </w:r>
      <w:r w:rsidRPr="00B36F60">
        <w:rPr>
          <w:rFonts w:ascii="Times New Roman" w:hAnsi="Times New Roman"/>
          <w:color w:val="000000"/>
          <w:sz w:val="28"/>
          <w:lang w:val="ru-RU"/>
        </w:rPr>
        <w:t>ичную деструктивную деятельность.</w:t>
      </w:r>
    </w:p>
    <w:p w:rsidR="009E5C88" w:rsidRPr="00B36F60" w:rsidRDefault="009E5C88">
      <w:pPr>
        <w:spacing w:after="0"/>
        <w:ind w:left="120"/>
        <w:rPr>
          <w:lang w:val="ru-RU"/>
        </w:rPr>
      </w:pPr>
    </w:p>
    <w:p w:rsidR="009E5C88" w:rsidRPr="00B36F60" w:rsidRDefault="00516F27">
      <w:pPr>
        <w:spacing w:after="0"/>
        <w:ind w:left="120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>Модуль № 11 «Основы противодействия экстремизму и терроризму»: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актов, их по</w:t>
      </w:r>
      <w:r w:rsidRPr="00B36F60">
        <w:rPr>
          <w:rFonts w:ascii="Times New Roman" w:hAnsi="Times New Roman"/>
          <w:color w:val="000000"/>
          <w:sz w:val="28"/>
          <w:lang w:val="ru-RU"/>
        </w:rPr>
        <w:t>следствия, уровни террористической опасности;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основы общественно-государственной системы противодействия экстремизму и терроризму, </w:t>
      </w:r>
      <w:proofErr w:type="spellStart"/>
      <w:r w:rsidRPr="00B36F60">
        <w:rPr>
          <w:rFonts w:ascii="Times New Roman" w:hAnsi="Times New Roman"/>
          <w:color w:val="000000"/>
          <w:sz w:val="28"/>
          <w:lang w:val="ru-RU"/>
        </w:rPr>
        <w:t>контртеррористическая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 операция и её цели;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признаки вовлечения в террористическую деятельность, правила антитеррористического </w:t>
      </w:r>
      <w:r w:rsidRPr="00B36F60">
        <w:rPr>
          <w:rFonts w:ascii="Times New Roman" w:hAnsi="Times New Roman"/>
          <w:color w:val="000000"/>
          <w:sz w:val="28"/>
          <w:lang w:val="ru-RU"/>
        </w:rPr>
        <w:t>поведения;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случае теракта (нападение террористов и попытка захвата заложников, попадание в заложники, огневой налёт, наезд транспортно</w:t>
      </w:r>
      <w:r w:rsidRPr="00B36F60">
        <w:rPr>
          <w:rFonts w:ascii="Times New Roman" w:hAnsi="Times New Roman"/>
          <w:color w:val="000000"/>
          <w:sz w:val="28"/>
          <w:lang w:val="ru-RU"/>
        </w:rPr>
        <w:t>го средства, подрыв взрывного устройства).</w:t>
      </w:r>
    </w:p>
    <w:p w:rsidR="009E5C88" w:rsidRPr="00B36F60" w:rsidRDefault="009E5C88">
      <w:pPr>
        <w:rPr>
          <w:lang w:val="ru-RU"/>
        </w:rPr>
        <w:sectPr w:rsidR="009E5C88" w:rsidRPr="00B36F60">
          <w:pgSz w:w="11906" w:h="16383"/>
          <w:pgMar w:top="1134" w:right="850" w:bottom="1134" w:left="1701" w:header="720" w:footer="720" w:gutter="0"/>
          <w:cols w:space="720"/>
        </w:sectPr>
      </w:pPr>
    </w:p>
    <w:p w:rsidR="009E5C88" w:rsidRPr="00B36F60" w:rsidRDefault="009E5C88">
      <w:pPr>
        <w:spacing w:after="0"/>
        <w:ind w:left="120"/>
        <w:rPr>
          <w:lang w:val="ru-RU"/>
        </w:rPr>
      </w:pPr>
      <w:bookmarkStart w:id="7" w:name="block-39937011"/>
      <w:bookmarkEnd w:id="6"/>
    </w:p>
    <w:p w:rsidR="009E5C88" w:rsidRPr="00B36F60" w:rsidRDefault="00516F27">
      <w:pPr>
        <w:spacing w:after="0" w:line="264" w:lineRule="auto"/>
        <w:ind w:left="12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9E5C88" w:rsidRPr="00B36F60" w:rsidRDefault="009E5C88">
      <w:pPr>
        <w:spacing w:after="0" w:line="264" w:lineRule="auto"/>
        <w:ind w:left="120"/>
        <w:jc w:val="both"/>
        <w:rPr>
          <w:lang w:val="ru-RU"/>
        </w:rPr>
      </w:pPr>
    </w:p>
    <w:p w:rsidR="009E5C88" w:rsidRPr="00B36F60" w:rsidRDefault="00516F27">
      <w:pPr>
        <w:spacing w:after="0"/>
        <w:ind w:left="12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социокультурными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и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которые </w:t>
      </w:r>
      <w:proofErr w:type="gramStart"/>
      <w:r w:rsidRPr="00B36F60">
        <w:rPr>
          <w:rFonts w:ascii="Times New Roman" w:hAnsi="Times New Roman"/>
          <w:color w:val="333333"/>
          <w:sz w:val="28"/>
          <w:lang w:val="ru-RU"/>
        </w:rPr>
        <w:t>выражаются</w:t>
      </w:r>
      <w:proofErr w:type="gram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</w:t>
      </w:r>
      <w:r w:rsidRPr="00B36F60">
        <w:rPr>
          <w:rFonts w:ascii="Times New Roman" w:hAnsi="Times New Roman"/>
          <w:color w:val="333333"/>
          <w:sz w:val="28"/>
          <w:lang w:val="ru-RU"/>
        </w:rPr>
        <w:t>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Личностные результаты, формируемые в ходе изучения учебного предмета ОБЗР, должны отражать готовность об</w:t>
      </w:r>
      <w:r w:rsidRPr="00B36F60">
        <w:rPr>
          <w:rFonts w:ascii="Times New Roman" w:hAnsi="Times New Roman"/>
          <w:color w:val="333333"/>
          <w:sz w:val="28"/>
          <w:lang w:val="ru-RU"/>
        </w:rPr>
        <w:t>учающихся руководствоваться системой позитивных ценностных ориентаций и расширение опыта деятельности на её основе.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Личностные результаты изучения ОБЗР включают: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1) патриотическое воспитание: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осознание российской гражданской идентичности в поликультурном и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многоконфессиональном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</w:t>
      </w:r>
      <w:r w:rsidRPr="00B36F60">
        <w:rPr>
          <w:rFonts w:ascii="Times New Roman" w:hAnsi="Times New Roman"/>
          <w:color w:val="333333"/>
          <w:sz w:val="28"/>
          <w:lang w:val="ru-RU"/>
        </w:rPr>
        <w:t>двигам и трудовым достижениям народа;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формирование чувства гордости за свою Родину, ответс</w:t>
      </w:r>
      <w:r w:rsidRPr="00B36F60">
        <w:rPr>
          <w:rFonts w:ascii="Times New Roman" w:hAnsi="Times New Roman"/>
          <w:color w:val="333333"/>
          <w:sz w:val="28"/>
          <w:lang w:val="ru-RU"/>
        </w:rPr>
        <w:t>твенного отношения к выполнению конституционного долга – защите Отечества;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2) гражданское воспитание: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активное участие в жизни с</w:t>
      </w:r>
      <w:r w:rsidRPr="00B36F60">
        <w:rPr>
          <w:rFonts w:ascii="Times New Roman" w:hAnsi="Times New Roman"/>
          <w:color w:val="333333"/>
          <w:sz w:val="28"/>
          <w:lang w:val="ru-RU"/>
        </w:rPr>
        <w:t>емьи, организации, местного сообщества, родного края, страны;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>неприятие любых форм экстремизма, дискриминации;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понимание роли различных социальных институтов в жизни человека; представление об основных правах, свободах и обязанностях гражданина, социальных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нормах и правилах межличностных отношений в поликультурном и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многоконфессиональном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обществе;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представление о способах противодействия коррупции;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</w:t>
      </w:r>
      <w:r w:rsidRPr="00B36F60">
        <w:rPr>
          <w:rFonts w:ascii="Times New Roman" w:hAnsi="Times New Roman"/>
          <w:color w:val="333333"/>
          <w:sz w:val="28"/>
          <w:lang w:val="ru-RU"/>
        </w:rPr>
        <w:t>тие в самоуправлении в образовательной организации;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готовность к участию в гуманитарной деятельности (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волонтёрство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>, помощь людям, нуждающимся в ней);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активной жизненной позиции, умений и навыков личного участия в обеспечении мер безопаснос</w:t>
      </w:r>
      <w:r w:rsidRPr="00B36F60">
        <w:rPr>
          <w:rFonts w:ascii="Times New Roman" w:hAnsi="Times New Roman"/>
          <w:color w:val="333333"/>
          <w:sz w:val="28"/>
          <w:lang w:val="ru-RU"/>
        </w:rPr>
        <w:t>ти личности, общества и государства;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чрезвычайных ситуа</w:t>
      </w:r>
      <w:r w:rsidRPr="00B36F60">
        <w:rPr>
          <w:rFonts w:ascii="Times New Roman" w:hAnsi="Times New Roman"/>
          <w:color w:val="333333"/>
          <w:sz w:val="28"/>
          <w:lang w:val="ru-RU"/>
        </w:rPr>
        <w:t>ций природного, техногенного и социального характера;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</w:t>
      </w:r>
      <w:r w:rsidRPr="00B36F60">
        <w:rPr>
          <w:rFonts w:ascii="Times New Roman" w:hAnsi="Times New Roman"/>
          <w:color w:val="333333"/>
          <w:sz w:val="28"/>
          <w:lang w:val="ru-RU"/>
        </w:rPr>
        <w:t>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3) духовно-нравственное воспитание: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ориентация на моральные ценности и нормы </w:t>
      </w:r>
      <w:r w:rsidRPr="00B36F60">
        <w:rPr>
          <w:rFonts w:ascii="Times New Roman" w:hAnsi="Times New Roman"/>
          <w:color w:val="333333"/>
          <w:sz w:val="28"/>
          <w:lang w:val="ru-RU"/>
        </w:rPr>
        <w:t>в ситуациях нравственного выбора;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активное неприятие асоциальных поступков, свобода и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ответственность личности в условиях индивидуального и общественного пространства;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</w:t>
      </w:r>
      <w:r w:rsidRPr="00B36F60">
        <w:rPr>
          <w:rFonts w:ascii="Times New Roman" w:hAnsi="Times New Roman"/>
          <w:color w:val="333333"/>
          <w:sz w:val="28"/>
          <w:lang w:val="ru-RU"/>
        </w:rPr>
        <w:t>доровью окружающих;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lastRenderedPageBreak/>
        <w:t>4) эстетическое воспитание: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формирование гармоничной личности, развитие способности воспринимать, ценить и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создавать прекрасное в повседневной жизни;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5) ценности научного познания: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ориентация в деятельности на современную систему научных представлений об осн</w:t>
      </w:r>
      <w:r w:rsidRPr="00B36F60">
        <w:rPr>
          <w:rFonts w:ascii="Times New Roman" w:hAnsi="Times New Roman"/>
          <w:color w:val="333333"/>
          <w:sz w:val="28"/>
          <w:lang w:val="ru-RU"/>
        </w:rPr>
        <w:t>овных закономерностях развития человека, природы и общества, взаимосвязях человека с природной и социальной средой;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</w:t>
      </w:r>
      <w:r w:rsidRPr="00B36F60">
        <w:rPr>
          <w:rFonts w:ascii="Times New Roman" w:hAnsi="Times New Roman"/>
          <w:color w:val="333333"/>
          <w:sz w:val="28"/>
          <w:lang w:val="ru-RU"/>
        </w:rPr>
        <w:t>ать пути достижения индивидуального и коллективного благополучия;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</w:t>
      </w:r>
      <w:proofErr w:type="gramStart"/>
      <w:r w:rsidRPr="00B36F60">
        <w:rPr>
          <w:rFonts w:ascii="Times New Roman" w:hAnsi="Times New Roman"/>
          <w:color w:val="333333"/>
          <w:sz w:val="28"/>
          <w:lang w:val="ru-RU"/>
        </w:rPr>
        <w:t>видов</w:t>
      </w:r>
      <w:proofErr w:type="gram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опасных и чрезвычайных ситуаций, которые могут произойти во вре</w:t>
      </w:r>
      <w:r w:rsidRPr="00B36F60">
        <w:rPr>
          <w:rFonts w:ascii="Times New Roman" w:hAnsi="Times New Roman"/>
          <w:color w:val="333333"/>
          <w:sz w:val="28"/>
          <w:lang w:val="ru-RU"/>
        </w:rPr>
        <w:t>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установка на осмысление опыта, наблюдений и поступков, овладение способностью оценивать и прогнозировать неблагопр</w:t>
      </w:r>
      <w:r w:rsidRPr="00B36F60">
        <w:rPr>
          <w:rFonts w:ascii="Times New Roman" w:hAnsi="Times New Roman"/>
          <w:color w:val="333333"/>
          <w:sz w:val="28"/>
          <w:lang w:val="ru-RU"/>
        </w:rPr>
        <w:t>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понимание личностного смысла и</w:t>
      </w:r>
      <w:r w:rsidRPr="00B36F60">
        <w:rPr>
          <w:rFonts w:ascii="Times New Roman" w:hAnsi="Times New Roman"/>
          <w:color w:val="333333"/>
          <w:sz w:val="28"/>
          <w:lang w:val="ru-RU"/>
        </w:rPr>
        <w:t>зучения учебного предмета ОБЗР, его значения для безопасной и продуктивной жизнедеятельности человека, общества и государства;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осознание ценности жизни;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</w:t>
      </w:r>
      <w:r w:rsidRPr="00B36F60">
        <w:rPr>
          <w:rFonts w:ascii="Times New Roman" w:hAnsi="Times New Roman"/>
          <w:color w:val="333333"/>
          <w:sz w:val="28"/>
          <w:lang w:val="ru-RU"/>
        </w:rPr>
        <w:t>ение гигиенических правил, сбалансированный режим занятий и отдыха, регулярная физическая активность);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</w:t>
      </w:r>
      <w:r w:rsidRPr="00B36F60">
        <w:rPr>
          <w:rFonts w:ascii="Times New Roman" w:hAnsi="Times New Roman"/>
          <w:color w:val="333333"/>
          <w:sz w:val="28"/>
          <w:lang w:val="ru-RU"/>
        </w:rPr>
        <w:t>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соблюдение правил безопасности, в том числе навыков безопасного поведения в </w:t>
      </w:r>
      <w:proofErr w:type="gramStart"/>
      <w:r w:rsidRPr="00B36F60">
        <w:rPr>
          <w:rFonts w:ascii="Times New Roman" w:hAnsi="Times New Roman"/>
          <w:color w:val="333333"/>
          <w:sz w:val="28"/>
          <w:lang w:val="ru-RU"/>
        </w:rPr>
        <w:t>Интернет–среде</w:t>
      </w:r>
      <w:proofErr w:type="gramEnd"/>
      <w:r w:rsidRPr="00B36F60">
        <w:rPr>
          <w:rFonts w:ascii="Times New Roman" w:hAnsi="Times New Roman"/>
          <w:color w:val="333333"/>
          <w:sz w:val="28"/>
          <w:lang w:val="ru-RU"/>
        </w:rPr>
        <w:t>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</w:t>
      </w:r>
      <w:r w:rsidRPr="00B36F60">
        <w:rPr>
          <w:rFonts w:ascii="Times New Roman" w:hAnsi="Times New Roman"/>
          <w:color w:val="333333"/>
          <w:sz w:val="28"/>
          <w:lang w:val="ru-RU"/>
        </w:rPr>
        <w:t>ая дальнейшие цели;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умение </w:t>
      </w:r>
      <w:proofErr w:type="gramStart"/>
      <w:r w:rsidRPr="00B36F60">
        <w:rPr>
          <w:rFonts w:ascii="Times New Roman" w:hAnsi="Times New Roman"/>
          <w:color w:val="333333"/>
          <w:sz w:val="28"/>
          <w:lang w:val="ru-RU"/>
        </w:rPr>
        <w:t>принимать себя и других людей, не осуждая</w:t>
      </w:r>
      <w:proofErr w:type="gramEnd"/>
      <w:r w:rsidRPr="00B36F60">
        <w:rPr>
          <w:rFonts w:ascii="Times New Roman" w:hAnsi="Times New Roman"/>
          <w:color w:val="333333"/>
          <w:sz w:val="28"/>
          <w:lang w:val="ru-RU"/>
        </w:rPr>
        <w:t>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навыка рефлексии, признание своего права на ошибку и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такого же права другого человека;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7) трудовое воспитание: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</w:t>
      </w:r>
      <w:r w:rsidRPr="00B36F60">
        <w:rPr>
          <w:rFonts w:ascii="Times New Roman" w:hAnsi="Times New Roman"/>
          <w:color w:val="333333"/>
          <w:sz w:val="28"/>
          <w:lang w:val="ru-RU"/>
        </w:rPr>
        <w:t>нировать и самостоятельно выполнять такого рода деятельность;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осознание важности обучения на протяжении всей жизни для успеш</w:t>
      </w:r>
      <w:r w:rsidRPr="00B36F60">
        <w:rPr>
          <w:rFonts w:ascii="Times New Roman" w:hAnsi="Times New Roman"/>
          <w:color w:val="333333"/>
          <w:sz w:val="28"/>
          <w:lang w:val="ru-RU"/>
        </w:rPr>
        <w:t>ной профессиональной деятельности и развитие необходимых умений для этого;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готовность адаптироваться в профессиональной среде;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уважение к труду и результатам трудовой деятельности;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осознанный выбор и построение индивидуальной траектории образования и </w:t>
      </w:r>
      <w:r w:rsidRPr="00B36F60">
        <w:rPr>
          <w:rFonts w:ascii="Times New Roman" w:hAnsi="Times New Roman"/>
          <w:color w:val="333333"/>
          <w:sz w:val="28"/>
          <w:lang w:val="ru-RU"/>
        </w:rPr>
        <w:t>жизненных планов с учётом личных и общественных интересов и потребностей;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</w:t>
      </w:r>
      <w:r w:rsidRPr="00B36F60">
        <w:rPr>
          <w:rFonts w:ascii="Times New Roman" w:hAnsi="Times New Roman"/>
          <w:color w:val="333333"/>
          <w:sz w:val="28"/>
          <w:lang w:val="ru-RU"/>
        </w:rPr>
        <w:t>иях;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установка н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</w:t>
      </w:r>
      <w:r w:rsidRPr="00B36F60">
        <w:rPr>
          <w:rFonts w:ascii="Times New Roman" w:hAnsi="Times New Roman"/>
          <w:color w:val="333333"/>
          <w:sz w:val="28"/>
          <w:lang w:val="ru-RU"/>
        </w:rPr>
        <w:t>среды);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8) экологическое воспитание: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>повышение уровня экологическ</w:t>
      </w:r>
      <w:r w:rsidRPr="00B36F60">
        <w:rPr>
          <w:rFonts w:ascii="Times New Roman" w:hAnsi="Times New Roman"/>
          <w:color w:val="333333"/>
          <w:sz w:val="28"/>
          <w:lang w:val="ru-RU"/>
        </w:rPr>
        <w:t>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</w:t>
      </w:r>
      <w:r w:rsidRPr="00B36F60">
        <w:rPr>
          <w:rFonts w:ascii="Times New Roman" w:hAnsi="Times New Roman"/>
          <w:color w:val="333333"/>
          <w:sz w:val="28"/>
          <w:lang w:val="ru-RU"/>
        </w:rPr>
        <w:t>альной сред;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</w:t>
      </w:r>
      <w:r w:rsidRPr="00B36F60">
        <w:rPr>
          <w:rFonts w:ascii="Times New Roman" w:hAnsi="Times New Roman"/>
          <w:color w:val="333333"/>
          <w:sz w:val="28"/>
          <w:lang w:val="ru-RU"/>
        </w:rPr>
        <w:t>ории проживания.</w:t>
      </w:r>
    </w:p>
    <w:p w:rsidR="009E5C88" w:rsidRPr="00B36F60" w:rsidRDefault="009E5C88">
      <w:pPr>
        <w:spacing w:after="0"/>
        <w:ind w:left="120"/>
        <w:jc w:val="both"/>
        <w:rPr>
          <w:lang w:val="ru-RU"/>
        </w:rPr>
      </w:pPr>
    </w:p>
    <w:p w:rsidR="009E5C88" w:rsidRPr="00B36F60" w:rsidRDefault="00516F27">
      <w:pPr>
        <w:spacing w:after="0"/>
        <w:ind w:left="12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</w:t>
      </w:r>
      <w:r w:rsidRPr="00B36F60">
        <w:rPr>
          <w:rFonts w:ascii="Times New Roman" w:hAnsi="Times New Roman"/>
          <w:color w:val="333333"/>
          <w:sz w:val="28"/>
          <w:lang w:val="ru-RU"/>
        </w:rPr>
        <w:t>ерсальные учебные действия, совместная деятельность.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Базовые логические действия: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выявлять и характеризовать существенные признаки объектов (явлений);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устанавливать существенный признак классификации, основания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для обобщения и сравнения, критерии проводимого анализа;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предлагать критерии для выявления закономерностей и противоречий;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выявлять дефицит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информации, данных, необходимых для решения поставленной задачи;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по аналогии, формулировать гип</w:t>
      </w:r>
      <w:r w:rsidRPr="00B36F60">
        <w:rPr>
          <w:rFonts w:ascii="Times New Roman" w:hAnsi="Times New Roman"/>
          <w:color w:val="333333"/>
          <w:sz w:val="28"/>
          <w:lang w:val="ru-RU"/>
        </w:rPr>
        <w:t>отезы о взаимосвязях;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Базовые исследовательские действия: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формулировать проблемные во</w:t>
      </w:r>
      <w:r w:rsidRPr="00B36F60">
        <w:rPr>
          <w:rFonts w:ascii="Times New Roman" w:hAnsi="Times New Roman"/>
          <w:color w:val="333333"/>
          <w:sz w:val="28"/>
          <w:lang w:val="ru-RU"/>
        </w:rPr>
        <w:t>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>обобщать, анализировать и оценивать получаемую информацию, выдвигать гипотезы, аргументировать свою точку зрения, делать обосно</w:t>
      </w:r>
      <w:r w:rsidRPr="00B36F60">
        <w:rPr>
          <w:rFonts w:ascii="Times New Roman" w:hAnsi="Times New Roman"/>
          <w:color w:val="333333"/>
          <w:sz w:val="28"/>
          <w:lang w:val="ru-RU"/>
        </w:rPr>
        <w:t>ванные выводы по результатам исследования;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прогнозировать возможное дальнейшее развитие процессов, событий и их </w:t>
      </w:r>
      <w:r w:rsidRPr="00B36F60">
        <w:rPr>
          <w:rFonts w:ascii="Times New Roman" w:hAnsi="Times New Roman"/>
          <w:color w:val="333333"/>
          <w:sz w:val="28"/>
          <w:lang w:val="ru-RU"/>
        </w:rPr>
        <w:t>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Работа с информацией: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учётом предложенной учебной задачи и заданных критериев;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находить сходные аргументы (подтверждающие или опровергающие одну и ту же идею, версию)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в различных информационных источниках;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оценивать надёжность информации по критериям, пред</w:t>
      </w:r>
      <w:r w:rsidRPr="00B36F60">
        <w:rPr>
          <w:rFonts w:ascii="Times New Roman" w:hAnsi="Times New Roman"/>
          <w:color w:val="333333"/>
          <w:sz w:val="28"/>
          <w:lang w:val="ru-RU"/>
        </w:rPr>
        <w:t>ложенным педагогическим работником или сформулированным самостоятельно;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эффективно запоминать и систематизировать информацию;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овладение системой универсальных познавательных действий обеспечивает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когнитивных навыков обучающихся.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Коммуникат</w:t>
      </w:r>
      <w:r w:rsidRPr="00B36F60">
        <w:rPr>
          <w:rFonts w:ascii="Times New Roman" w:hAnsi="Times New Roman"/>
          <w:b/>
          <w:color w:val="333333"/>
          <w:sz w:val="28"/>
          <w:lang w:val="ru-RU"/>
        </w:rPr>
        <w:t>ивные универсальные учебные действия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Общение: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</w:t>
      </w:r>
      <w:r w:rsidRPr="00B36F60">
        <w:rPr>
          <w:rFonts w:ascii="Times New Roman" w:hAnsi="Times New Roman"/>
          <w:color w:val="333333"/>
          <w:sz w:val="28"/>
          <w:lang w:val="ru-RU"/>
        </w:rPr>
        <w:t>бщение для их смягчения;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сопоставлять свои суждения с суждениями других участников диалога</w:t>
      </w:r>
      <w:r w:rsidRPr="00B36F60">
        <w:rPr>
          <w:rFonts w:ascii="Times New Roman" w:hAnsi="Times New Roman"/>
          <w:color w:val="333333"/>
          <w:sz w:val="28"/>
          <w:lang w:val="ru-RU"/>
        </w:rPr>
        <w:t>, обнаруживать различие и сходство позиций;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 xml:space="preserve">публично представлять результаты решения учебной задачи, </w:t>
      </w:r>
      <w:r w:rsidRPr="00B36F60">
        <w:rPr>
          <w:rFonts w:ascii="Times New Roman" w:hAnsi="Times New Roman"/>
          <w:color w:val="333333"/>
          <w:sz w:val="28"/>
          <w:lang w:val="ru-RU"/>
        </w:rPr>
        <w:t>самостоятельно выбирать наиболее целесообразный формат выступления и готовить различные презентационные материалы.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Регулятивные универсальные учебные действия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Самоорганизация: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выявлять проблемные вопросы, требующие решения в жизненных и учебных ситуациях;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аргументированно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составлять план действий, находить необх</w:t>
      </w:r>
      <w:r w:rsidRPr="00B36F60">
        <w:rPr>
          <w:rFonts w:ascii="Times New Roman" w:hAnsi="Times New Roman"/>
          <w:color w:val="333333"/>
          <w:sz w:val="28"/>
          <w:lang w:val="ru-RU"/>
        </w:rPr>
        <w:t>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Самоконтроль, эмоциональный интеллект: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давать оценку ситуации, предвидеть трудности, которые могут возникнуть при решении </w:t>
      </w:r>
      <w:r w:rsidRPr="00B36F60">
        <w:rPr>
          <w:rFonts w:ascii="Times New Roman" w:hAnsi="Times New Roman"/>
          <w:color w:val="333333"/>
          <w:sz w:val="28"/>
          <w:lang w:val="ru-RU"/>
        </w:rPr>
        <w:t>учебной задачи, и вносить коррективы в деятельность на основе новых обстоятельств;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объяснять причины достижения (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недостижения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B36F60">
        <w:rPr>
          <w:rFonts w:ascii="Times New Roman" w:hAnsi="Times New Roman"/>
          <w:color w:val="333333"/>
          <w:sz w:val="28"/>
          <w:lang w:val="ru-RU"/>
        </w:rPr>
        <w:t>позитивное</w:t>
      </w:r>
      <w:proofErr w:type="gram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в произошедшей ситуации;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оценивать соотве</w:t>
      </w:r>
      <w:r w:rsidRPr="00B36F60">
        <w:rPr>
          <w:rFonts w:ascii="Times New Roman" w:hAnsi="Times New Roman"/>
          <w:color w:val="333333"/>
          <w:sz w:val="28"/>
          <w:lang w:val="ru-RU"/>
        </w:rPr>
        <w:t>тствие результата цели и условиям;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ставить себя на место другого человека, понимать мотивы и намерения другого человека, регулировать способ выражен</w:t>
      </w:r>
      <w:r w:rsidRPr="00B36F60">
        <w:rPr>
          <w:rFonts w:ascii="Times New Roman" w:hAnsi="Times New Roman"/>
          <w:color w:val="333333"/>
          <w:sz w:val="28"/>
          <w:lang w:val="ru-RU"/>
        </w:rPr>
        <w:t>ия эмоций;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осознанно относиться к другому человеку, его мнению, признавать право на ошибку свою и чужую;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быть открытым себе и другим людям, осознавать невозможность контроля всего вокруг.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Совместная деятельность: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понимать и использовать преимущества </w:t>
      </w:r>
      <w:r w:rsidRPr="00B36F60">
        <w:rPr>
          <w:rFonts w:ascii="Times New Roman" w:hAnsi="Times New Roman"/>
          <w:color w:val="333333"/>
          <w:sz w:val="28"/>
          <w:lang w:val="ru-RU"/>
        </w:rPr>
        <w:t>командной и индивидуальной работы при решении конкретной учебной задачи;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</w:t>
      </w:r>
      <w:r w:rsidRPr="00B36F60">
        <w:rPr>
          <w:rFonts w:ascii="Times New Roman" w:hAnsi="Times New Roman"/>
          <w:color w:val="333333"/>
          <w:sz w:val="28"/>
          <w:lang w:val="ru-RU"/>
        </w:rPr>
        <w:t>дчиняться, выделять общую точку зрения, договариваться о результатах);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определять свои действия и действия партнёра, которые помогали или затрудняли нахождение общего решения, оценивать качество своего вклада в </w:t>
      </w: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общий продукт по заданным участниками группы </w:t>
      </w:r>
      <w:r w:rsidRPr="00B36F60">
        <w:rPr>
          <w:rFonts w:ascii="Times New Roman" w:hAnsi="Times New Roman"/>
          <w:color w:val="333333"/>
          <w:sz w:val="28"/>
          <w:lang w:val="ru-RU"/>
        </w:rPr>
        <w:t>критериям, разделять сферу ответственности и проявлять готовность к предоставлению отчёта перед группой.</w:t>
      </w:r>
    </w:p>
    <w:p w:rsidR="009E5C88" w:rsidRPr="00B36F60" w:rsidRDefault="00516F27">
      <w:pPr>
        <w:spacing w:after="0"/>
        <w:ind w:firstLine="600"/>
        <w:rPr>
          <w:lang w:val="ru-RU"/>
        </w:rPr>
      </w:pPr>
      <w:bookmarkStart w:id="8" w:name="_Toc134720971"/>
      <w:bookmarkStart w:id="9" w:name="_Toc161857405"/>
      <w:bookmarkEnd w:id="8"/>
      <w:bookmarkEnd w:id="9"/>
      <w:r w:rsidRPr="00B36F6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характеризуют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у обучающихся основ культуры безопасности и защиты Родины и проявляются в сп</w:t>
      </w:r>
      <w:r w:rsidRPr="00B36F60">
        <w:rPr>
          <w:rFonts w:ascii="Times New Roman" w:hAnsi="Times New Roman"/>
          <w:color w:val="333333"/>
          <w:sz w:val="28"/>
          <w:lang w:val="ru-RU"/>
        </w:rPr>
        <w:t>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36F60">
        <w:rPr>
          <w:rFonts w:ascii="Times New Roman" w:hAnsi="Times New Roman"/>
          <w:color w:val="333333"/>
          <w:sz w:val="28"/>
          <w:lang w:val="ru-RU"/>
        </w:rPr>
        <w:t>Приобретаемый опыт проявляется в понимании существующих проблем безопасности и усвоении обучающимися минимума основных ключевых понят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здорового образа жизни,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антиэк</w:t>
      </w:r>
      <w:r w:rsidRPr="00B36F60">
        <w:rPr>
          <w:rFonts w:ascii="Times New Roman" w:hAnsi="Times New Roman"/>
          <w:color w:val="333333"/>
          <w:sz w:val="28"/>
          <w:lang w:val="ru-RU"/>
        </w:rPr>
        <w:t>стремистского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  <w:proofErr w:type="gramEnd"/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Предметные результаты по ОБЗР должны обеспечивать:</w:t>
      </w:r>
    </w:p>
    <w:p w:rsidR="009E5C88" w:rsidRPr="00B36F60" w:rsidRDefault="00516F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представлений о </w:t>
      </w:r>
      <w:r w:rsidRPr="00B36F60">
        <w:rPr>
          <w:rFonts w:ascii="Times New Roman" w:hAnsi="Times New Roman"/>
          <w:color w:val="333333"/>
          <w:sz w:val="28"/>
          <w:lang w:val="ru-RU"/>
        </w:rPr>
        <w:t>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Федерации, правовых основах обеспече</w:t>
      </w:r>
      <w:r w:rsidRPr="00B36F60">
        <w:rPr>
          <w:rFonts w:ascii="Times New Roman" w:hAnsi="Times New Roman"/>
          <w:color w:val="333333"/>
          <w:sz w:val="28"/>
          <w:lang w:val="ru-RU"/>
        </w:rPr>
        <w:t>ния национальной безопасности, угрозах мирного и военного характера;</w:t>
      </w:r>
    </w:p>
    <w:p w:rsidR="009E5C88" w:rsidRPr="00B36F60" w:rsidRDefault="00516F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военной угрозы; формирование представ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представлений о порядке их применения;</w:t>
      </w:r>
    </w:p>
    <w:p w:rsidR="009E5C88" w:rsidRPr="00B36F60" w:rsidRDefault="00516F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чувства гордости за свою Ро</w:t>
      </w:r>
      <w:r w:rsidRPr="00B36F60">
        <w:rPr>
          <w:rFonts w:ascii="Times New Roman" w:hAnsi="Times New Roman"/>
          <w:color w:val="333333"/>
          <w:sz w:val="28"/>
          <w:lang w:val="ru-RU"/>
        </w:rPr>
        <w:t>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Российской Федерации, знание особенн</w:t>
      </w:r>
      <w:r w:rsidRPr="00B36F60">
        <w:rPr>
          <w:rFonts w:ascii="Times New Roman" w:hAnsi="Times New Roman"/>
          <w:color w:val="333333"/>
          <w:sz w:val="28"/>
          <w:lang w:val="ru-RU"/>
        </w:rPr>
        <w:t>остей добровольной и обязательной подготовки к военной службе;</w:t>
      </w:r>
    </w:p>
    <w:p w:rsidR="009E5C88" w:rsidRPr="00B36F60" w:rsidRDefault="00516F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>сформированность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представлений о назначении, боевых свойствах и общем устройстве стрелкового оружия;</w:t>
      </w:r>
    </w:p>
    <w:p w:rsidR="009E5C88" w:rsidRPr="00B36F60" w:rsidRDefault="00516F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овладение основными положениями общевоинских уставов Вооруженных Сил Российской Федерации и </w:t>
      </w:r>
      <w:r w:rsidRPr="00B36F60">
        <w:rPr>
          <w:rFonts w:ascii="Times New Roman" w:hAnsi="Times New Roman"/>
          <w:color w:val="333333"/>
          <w:sz w:val="28"/>
          <w:lang w:val="ru-RU"/>
        </w:rPr>
        <w:t>умение их применять при выполнении обязанностей воинской службы;</w:t>
      </w:r>
    </w:p>
    <w:p w:rsidR="009E5C88" w:rsidRPr="00B36F60" w:rsidRDefault="00516F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представлений о культуре безопасности жизнедеятельности, понятиях «опасность», «безопасность», «риск», знание универсальных правил безопасного поведения, готовность применять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9E5C88" w:rsidRPr="00B36F60" w:rsidRDefault="00516F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знание правил дорожного движения, пожарной безопасности, безопасного поведения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в быту, транспорте, в общественных местах, на природе и умение применять их в поведении;</w:t>
      </w:r>
    </w:p>
    <w:p w:rsidR="009E5C88" w:rsidRPr="00B36F60" w:rsidRDefault="00516F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представлений о порядке действий при возникновении чрезвычайных ситуаций в быту, транспорте, в общественных местах, на природе; умение оценивать и пр</w:t>
      </w:r>
      <w:r w:rsidRPr="00B36F60">
        <w:rPr>
          <w:rFonts w:ascii="Times New Roman" w:hAnsi="Times New Roman"/>
          <w:color w:val="333333"/>
          <w:sz w:val="28"/>
          <w:lang w:val="ru-RU"/>
        </w:rPr>
        <w:t>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9E5C88" w:rsidRPr="00B36F60" w:rsidRDefault="00516F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B36F60">
        <w:rPr>
          <w:rFonts w:ascii="Times New Roman" w:hAnsi="Times New Roman"/>
          <w:color w:val="333333"/>
          <w:sz w:val="28"/>
          <w:lang w:val="ru-RU"/>
        </w:rPr>
        <w:t>освоение основ медицинских знаний и владение умениями оказывать первую помощь пострадавшим при по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социально ответственного отношения к ведению здорового образа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жизни, исключающего употребление наркотиков, алкоголя, курения и нанесения иного вреда собственному здоровью и здоровью окружающих;</w:t>
      </w:r>
      <w:proofErr w:type="gramEnd"/>
    </w:p>
    <w:p w:rsidR="009E5C88" w:rsidRPr="00B36F60" w:rsidRDefault="00516F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представлений о правилах безопасного поведения в социуме, овладение знаниями об опасных проявлениях конфли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ктов,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манипулятивном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поведении, умения распознавать опасные проявления и формирование готовности им противодействовать;</w:t>
      </w:r>
    </w:p>
    <w:p w:rsidR="009E5C88" w:rsidRPr="00B36F60" w:rsidRDefault="00516F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представлений об информационных и компьютерных угрозах, опасных явлениях в Интернете, знания о правилах безопасного пов</w:t>
      </w:r>
      <w:r w:rsidRPr="00B36F60">
        <w:rPr>
          <w:rFonts w:ascii="Times New Roman" w:hAnsi="Times New Roman"/>
          <w:color w:val="333333"/>
          <w:sz w:val="28"/>
          <w:lang w:val="ru-RU"/>
        </w:rPr>
        <w:t>едения в информационном пространстве и готовность применять их на практике;</w:t>
      </w:r>
    </w:p>
    <w:p w:rsidR="009E5C88" w:rsidRPr="00B36F60" w:rsidRDefault="00516F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 xml:space="preserve">освоение знаний об основах общественно-государственной системы противодействия экстремизму и терроризму;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представлений об опасности вовлечения в деструктивную, экс</w:t>
      </w:r>
      <w:r w:rsidRPr="00B36F60">
        <w:rPr>
          <w:rFonts w:ascii="Times New Roman" w:hAnsi="Times New Roman"/>
          <w:color w:val="333333"/>
          <w:sz w:val="28"/>
          <w:lang w:val="ru-RU"/>
        </w:rPr>
        <w:t>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9E5C88" w:rsidRPr="00B36F60" w:rsidRDefault="00516F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сформированность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активной жизненной позиции, умений и навыков личного участия в обесп</w:t>
      </w:r>
      <w:r w:rsidRPr="00B36F60">
        <w:rPr>
          <w:rFonts w:ascii="Times New Roman" w:hAnsi="Times New Roman"/>
          <w:color w:val="333333"/>
          <w:sz w:val="28"/>
          <w:lang w:val="ru-RU"/>
        </w:rPr>
        <w:t>ечении мер безопасности личности, общества и государства;</w:t>
      </w:r>
    </w:p>
    <w:p w:rsidR="009E5C88" w:rsidRPr="00B36F60" w:rsidRDefault="00516F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экстремизму, незаконному распространению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наркотических средств.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 xml:space="preserve">8 КЛАСС 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 xml:space="preserve">Предметные результаты по модулю № 1 «Безопасное и устойчивое развитие личности, общества, </w:t>
      </w:r>
      <w:r w:rsidRPr="00B36F60">
        <w:rPr>
          <w:rFonts w:ascii="Times New Roman" w:hAnsi="Times New Roman"/>
          <w:b/>
          <w:color w:val="333333"/>
          <w:sz w:val="28"/>
          <w:lang w:val="ru-RU"/>
        </w:rPr>
        <w:t>государства»: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объяснять значение Конституции Российской Федерации;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объяснять значение Стратегии национальной безопасности </w:t>
      </w:r>
      <w:r w:rsidRPr="00B36F60">
        <w:rPr>
          <w:rFonts w:ascii="Times New Roman" w:hAnsi="Times New Roman"/>
          <w:color w:val="333333"/>
          <w:sz w:val="28"/>
          <w:lang w:val="ru-RU"/>
        </w:rPr>
        <w:t>Российской Федерации, утвержденной Указом Президента Российской Федерации от 2 июля 2021 г. № 400;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понятия «национальные интересы» и «угрозы национальной безопасности», приводить примеры;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классификацию чрезвычайных ситуаций по масштаб</w:t>
      </w:r>
      <w:r w:rsidRPr="00B36F60">
        <w:rPr>
          <w:rFonts w:ascii="Times New Roman" w:hAnsi="Times New Roman"/>
          <w:color w:val="333333"/>
          <w:sz w:val="28"/>
          <w:lang w:val="ru-RU"/>
        </w:rPr>
        <w:t>ам и источникам возникновения, приводить примеры;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способы информирования и оповещения населения о чрезвычайных ситуациях;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перечислять основные этапы развития гражданской обороны, характеризовать роль гражданской обороны при чрезвычайных ситуация</w:t>
      </w:r>
      <w:r w:rsidRPr="00B36F60">
        <w:rPr>
          <w:rFonts w:ascii="Times New Roman" w:hAnsi="Times New Roman"/>
          <w:color w:val="333333"/>
          <w:sz w:val="28"/>
          <w:lang w:val="ru-RU"/>
        </w:rPr>
        <w:t>х и угрозах военного характера;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противогазом;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объяснять порядок дейст</w:t>
      </w:r>
      <w:r w:rsidRPr="00B36F60">
        <w:rPr>
          <w:rFonts w:ascii="Times New Roman" w:hAnsi="Times New Roman"/>
          <w:color w:val="333333"/>
          <w:sz w:val="28"/>
          <w:lang w:val="ru-RU"/>
        </w:rPr>
        <w:t>вий населения при объявлении эвакуации;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>характеризовать современное состояние Вооружённых Сил Российской Федерации;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приводить примеры применения Вооружённых Сил Российской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Федерациив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борьбе с неонацизмом и международным терроризмом;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понятия «вои</w:t>
      </w:r>
      <w:r w:rsidRPr="00B36F60">
        <w:rPr>
          <w:rFonts w:ascii="Times New Roman" w:hAnsi="Times New Roman"/>
          <w:color w:val="333333"/>
          <w:sz w:val="28"/>
          <w:lang w:val="ru-RU"/>
        </w:rPr>
        <w:t>нская обязанность», «военная служба»;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содержание подготовки к службе в армии.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2 «Военная подготовка. Основы военных знаний»: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об истории зарождения и развития Вооруженных Сил Российской Федера</w:t>
      </w:r>
      <w:r w:rsidRPr="00B36F60">
        <w:rPr>
          <w:rFonts w:ascii="Times New Roman" w:hAnsi="Times New Roman"/>
          <w:color w:val="333333"/>
          <w:sz w:val="28"/>
          <w:lang w:val="ru-RU"/>
        </w:rPr>
        <w:t>ции;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владеть информацией о направлениях подготовки к военной службе;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понимать необходимость подготовки к военной службе по основным направлениям;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осознавать значимость каждого направления подготовки к военной службе в решении комплексных задач;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</w:t>
      </w:r>
      <w:r w:rsidRPr="00B36F60">
        <w:rPr>
          <w:rFonts w:ascii="Times New Roman" w:hAnsi="Times New Roman"/>
          <w:color w:val="333333"/>
          <w:sz w:val="28"/>
          <w:lang w:val="ru-RU"/>
        </w:rPr>
        <w:t>тавление о составе, предназначении видов и родов Вооруженных Сил Российской Федерации;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понимать функции и задачи Вооруженных Сил Российской Федерации на современном этапе;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понимать значимость военной присяги для формирования образа российского военнослужащ</w:t>
      </w:r>
      <w:r w:rsidRPr="00B36F60">
        <w:rPr>
          <w:rFonts w:ascii="Times New Roman" w:hAnsi="Times New Roman"/>
          <w:color w:val="333333"/>
          <w:sz w:val="28"/>
          <w:lang w:val="ru-RU"/>
        </w:rPr>
        <w:t>его – защитника Отечества;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образцах вооружения и военной техники;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 классификации видов вооружения и военной техники;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об основных тактико-технических характеристиках вооружения и военн</w:t>
      </w:r>
      <w:r w:rsidRPr="00B36F60">
        <w:rPr>
          <w:rFonts w:ascii="Times New Roman" w:hAnsi="Times New Roman"/>
          <w:color w:val="333333"/>
          <w:sz w:val="28"/>
          <w:lang w:val="ru-RU"/>
        </w:rPr>
        <w:t>ой техники;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об организационной структуре отделения и задачах личного состава в бою;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 современных элементах экипировки и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бронезащиты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военнослужащего;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знать алгоритм надевания экипировки и средств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бронезащиты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>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иметь </w:t>
      </w:r>
      <w:r w:rsidRPr="00B36F60">
        <w:rPr>
          <w:rFonts w:ascii="Times New Roman" w:hAnsi="Times New Roman"/>
          <w:color w:val="333333"/>
          <w:sz w:val="28"/>
          <w:lang w:val="ru-RU"/>
        </w:rPr>
        <w:t>представление о вооружении отделения и тактико-технических характеристиках стрелкового оружия;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основные характеристики стрелкового оружия и ручных гранат;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историю создания уставов и этапов становления современных общевоинских уставов Вооруженны</w:t>
      </w:r>
      <w:r w:rsidRPr="00B36F60">
        <w:rPr>
          <w:rFonts w:ascii="Times New Roman" w:hAnsi="Times New Roman"/>
          <w:color w:val="333333"/>
          <w:sz w:val="28"/>
          <w:lang w:val="ru-RU"/>
        </w:rPr>
        <w:t>х Сил Российской Федерации;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>понимать принцип единоначалия, принятый в Вооруженных Силах Российской Федерации;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 порядке по</w:t>
      </w:r>
      <w:r w:rsidRPr="00B36F60">
        <w:rPr>
          <w:rFonts w:ascii="Times New Roman" w:hAnsi="Times New Roman"/>
          <w:color w:val="333333"/>
          <w:sz w:val="28"/>
          <w:lang w:val="ru-RU"/>
        </w:rPr>
        <w:t>дчиненности и взаимоотношениях военнослужащих;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понимать порядок отдачи приказа (приказания) и их выполнения;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различать воинские звания и образцы военной формы одежды;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 воинской дисциплине, ее сущности и значении;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понимать принципы дост</w:t>
      </w:r>
      <w:r w:rsidRPr="00B36F60">
        <w:rPr>
          <w:rFonts w:ascii="Times New Roman" w:hAnsi="Times New Roman"/>
          <w:color w:val="333333"/>
          <w:sz w:val="28"/>
          <w:lang w:val="ru-RU"/>
        </w:rPr>
        <w:t>ижения воинской дисциплины;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уметь оценивать риски нарушения воинской дисциплины;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основные положения Строевого устава;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обязанности военнослужащего перед построением и в строю;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строевые приёмы на месте без оружия;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выполнять строевые приёмы </w:t>
      </w:r>
      <w:r w:rsidRPr="00B36F60">
        <w:rPr>
          <w:rFonts w:ascii="Times New Roman" w:hAnsi="Times New Roman"/>
          <w:color w:val="333333"/>
          <w:sz w:val="28"/>
          <w:lang w:val="ru-RU"/>
        </w:rPr>
        <w:t>на месте без оружия.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3 «Культура безопасности жизнедеятельности в современном обществе»: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значение безопасности жизнедеятельности для человека;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смысл понятий «опасность», «безопасность», «риск», «</w:t>
      </w:r>
      <w:r w:rsidRPr="00B36F60">
        <w:rPr>
          <w:rFonts w:ascii="Times New Roman" w:hAnsi="Times New Roman"/>
          <w:color w:val="333333"/>
          <w:sz w:val="28"/>
          <w:lang w:val="ru-RU"/>
        </w:rPr>
        <w:t>культура безопасности жизнедеятельности»;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источники опасности;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и обосновывать общие принципы безопасного поведения; моделировать реальные ситуации и решать ситуационные задачи;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объяснять сходство и различия опа</w:t>
      </w:r>
      <w:r w:rsidRPr="00B36F60">
        <w:rPr>
          <w:rFonts w:ascii="Times New Roman" w:hAnsi="Times New Roman"/>
          <w:color w:val="333333"/>
          <w:sz w:val="28"/>
          <w:lang w:val="ru-RU"/>
        </w:rPr>
        <w:t>сной и чрезвычайной ситуаций;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объяснять механизм перерастания повседневной ситуации в чрезвычайную ситуацию;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приводить примеры различных угроз безопасности и характеризовать их;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и обосновывать правила поведения в опасных и чрезвычайных ситуациях</w:t>
      </w:r>
      <w:r w:rsidRPr="00B36F60">
        <w:rPr>
          <w:rFonts w:ascii="Times New Roman" w:hAnsi="Times New Roman"/>
          <w:color w:val="333333"/>
          <w:sz w:val="28"/>
          <w:lang w:val="ru-RU"/>
        </w:rPr>
        <w:t>.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4 «Безопасность в быту»: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объяснять особенности жизнеобеспечения жилища;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классифицировать основные источники опасности в быту;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объяснять права потребителя, выработать навыки безопасного выбора продуктов питания;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бытовые отравления и причины их возникновения;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если разбился ртутный термометр;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>раскрыва</w:t>
      </w:r>
      <w:r w:rsidRPr="00B36F60">
        <w:rPr>
          <w:rFonts w:ascii="Times New Roman" w:hAnsi="Times New Roman"/>
          <w:color w:val="333333"/>
          <w:sz w:val="28"/>
          <w:lang w:val="ru-RU"/>
        </w:rPr>
        <w:t>ть признаки отравления, иметь навыки профилактики пищевых отравлений;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бытовые травмы и объяснять правила их предупреждения;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правила безопасного обращения с инструментами;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меры предосторожности от укусов различных животных;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владеть правилами комплектования и хранения домашней аптечки;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владеть правилами безопасного поведения и иметь навыки безопасных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действий при опасных ситуациях в подъезде и лифте;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владеть правилами и иметь навыки приёмов оказания первой помощи при отравлении газом и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электротравме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>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пожар, его факторы и стадии развития;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объяснять условия и причины возникновения пожаро</w:t>
      </w:r>
      <w:r w:rsidRPr="00B36F60">
        <w:rPr>
          <w:rFonts w:ascii="Times New Roman" w:hAnsi="Times New Roman"/>
          <w:color w:val="333333"/>
          <w:sz w:val="28"/>
          <w:lang w:val="ru-RU"/>
        </w:rPr>
        <w:t>в, характеризовать их возможные последствия;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пожаре дома, на балконе, в подъезде, в лифте;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навыки правильного использования первичных средств пожаротушения, оказания первой помощи;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права, обязанности и иметь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представление об ответственности граждан в области пожарной безопасности;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36F60">
        <w:rPr>
          <w:rFonts w:ascii="Times New Roman" w:hAnsi="Times New Roman"/>
          <w:color w:val="333333"/>
          <w:sz w:val="28"/>
          <w:lang w:val="ru-RU"/>
        </w:rPr>
        <w:t>знать порядок и иметь навыки вызова экстренных служб; знать порядок взаимодействия с экстренным службами;</w:t>
      </w:r>
      <w:proofErr w:type="gramEnd"/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об ответственности за ложные сообщения;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меры по предотвращению проникновения злоумышленников в дом;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ситуации криминогенного характера;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правила поведения с малознакомыми людьми;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знать правила поведения и иметь навыки безопасных действий при попытке проникновения в дом </w:t>
      </w:r>
      <w:r w:rsidRPr="00B36F60">
        <w:rPr>
          <w:rFonts w:ascii="Times New Roman" w:hAnsi="Times New Roman"/>
          <w:color w:val="333333"/>
          <w:sz w:val="28"/>
          <w:lang w:val="ru-RU"/>
        </w:rPr>
        <w:t>посторонних;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классифицировать аварийные ситуации на коммунальных системах жизнеобеспечения;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безопасных действий при авариях на коммунальных системах жизнеобеспечения.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5 «Безопасность на транспорте»: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прав</w:t>
      </w:r>
      <w:r w:rsidRPr="00B36F60">
        <w:rPr>
          <w:rFonts w:ascii="Times New Roman" w:hAnsi="Times New Roman"/>
          <w:color w:val="333333"/>
          <w:sz w:val="28"/>
          <w:lang w:val="ru-RU"/>
        </w:rPr>
        <w:t>ила дорожного движения и объяснять их значение;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перечислять и характеризовать участников дорожного движения и элементы дороги;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условия обеспечения безопасности участников дорожного движения;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пешеходов;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классифицир</w:t>
      </w:r>
      <w:r w:rsidRPr="00B36F60">
        <w:rPr>
          <w:rFonts w:ascii="Times New Roman" w:hAnsi="Times New Roman"/>
          <w:color w:val="333333"/>
          <w:sz w:val="28"/>
          <w:lang w:val="ru-RU"/>
        </w:rPr>
        <w:t>овать и характеризовать дорожные знаки для пешеходов;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«дорожные ловушки» и объяснять правила их предупреждения;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навыки безопасного перехода дороги;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знать правила применения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световозвращающих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элементов;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пасса</w:t>
      </w:r>
      <w:r w:rsidRPr="00B36F60">
        <w:rPr>
          <w:rFonts w:ascii="Times New Roman" w:hAnsi="Times New Roman"/>
          <w:color w:val="333333"/>
          <w:sz w:val="28"/>
          <w:lang w:val="ru-RU"/>
        </w:rPr>
        <w:t>жиров;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обязанности пассажиров маршрутных транспортных средств;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правила применения ремня безопасности и детских удерживающих устройств;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пассажиров при опасных и чрезвычайных ситуациях в маршрутных транспортных ср</w:t>
      </w:r>
      <w:r w:rsidRPr="00B36F60">
        <w:rPr>
          <w:rFonts w:ascii="Times New Roman" w:hAnsi="Times New Roman"/>
          <w:color w:val="333333"/>
          <w:sz w:val="28"/>
          <w:lang w:val="ru-RU"/>
        </w:rPr>
        <w:t>едствах;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правила поведения пассажира мотоцикла;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дорожные знаки для водителя велосипеда, сигналы велосипедиста;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правил</w:t>
      </w:r>
      <w:r w:rsidRPr="00B36F60">
        <w:rPr>
          <w:rFonts w:ascii="Times New Roman" w:hAnsi="Times New Roman"/>
          <w:color w:val="333333"/>
          <w:sz w:val="28"/>
          <w:lang w:val="ru-RU"/>
        </w:rPr>
        <w:t>а подготовки и выработать навыки безопасного использования велосипеда;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требования правил дорожного движения к водителю мотоцикла;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классифицировать дорожно-транспортные происшествия и характеризовать причины их возникновения;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навыки безопасных д</w:t>
      </w:r>
      <w:r w:rsidRPr="00B36F60">
        <w:rPr>
          <w:rFonts w:ascii="Times New Roman" w:hAnsi="Times New Roman"/>
          <w:color w:val="333333"/>
          <w:sz w:val="28"/>
          <w:lang w:val="ru-RU"/>
        </w:rPr>
        <w:t>ействий очевидца дорожно-транспортного происшествия;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порядок действий при пожаре на транспорте;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обязанности пассажиров отдельных в</w:t>
      </w:r>
      <w:r w:rsidRPr="00B36F60">
        <w:rPr>
          <w:rFonts w:ascii="Times New Roman" w:hAnsi="Times New Roman"/>
          <w:color w:val="333333"/>
          <w:sz w:val="28"/>
          <w:lang w:val="ru-RU"/>
        </w:rPr>
        <w:t>идов транспорта;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пассажиров при различных происшествиях на отдельных видах транспорта;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правила и иметь навыки оказания первой помощи при различных травмах в результате чрезвычайных ситуаций на транспорте;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>знать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способы извлечения пострадавшего из транспорта.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6 «Безопасность в общественных местах»: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классифицировать общественные места;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потенциальные источники опасности в общественных местах;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правила вызова эк</w:t>
      </w:r>
      <w:r w:rsidRPr="00B36F60">
        <w:rPr>
          <w:rFonts w:ascii="Times New Roman" w:hAnsi="Times New Roman"/>
          <w:color w:val="333333"/>
          <w:sz w:val="28"/>
          <w:lang w:val="ru-RU"/>
        </w:rPr>
        <w:t>стренных служб и порядок взаимодействия с ними;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уметь планировать действия в случае возникновения опасной или чрезвычайной ситуации;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риски массовых мероприятий и объяснять правила подготовки к посещению массовых мероприятий;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навыки бе</w:t>
      </w:r>
      <w:r w:rsidRPr="00B36F60">
        <w:rPr>
          <w:rFonts w:ascii="Times New Roman" w:hAnsi="Times New Roman"/>
          <w:color w:val="333333"/>
          <w:sz w:val="28"/>
          <w:lang w:val="ru-RU"/>
        </w:rPr>
        <w:t>зопасного поведения при беспорядках в местах массового пребывания людей;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толпу и давку;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обнаружении угрозы возникновения пожара;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знать правила и иметь навыки безопасных </w:t>
      </w:r>
      <w:r w:rsidRPr="00B36F60">
        <w:rPr>
          <w:rFonts w:ascii="Times New Roman" w:hAnsi="Times New Roman"/>
          <w:color w:val="333333"/>
          <w:sz w:val="28"/>
          <w:lang w:val="ru-RU"/>
        </w:rPr>
        <w:t>действий при эвакуации из общественных мест и зданий;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навыки безопасных действий при обрушениях зданий и сооружений;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опасности криминогенного и антиобщественного характера в общественных местах;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</w:t>
      </w:r>
      <w:r w:rsidRPr="00B36F60">
        <w:rPr>
          <w:rFonts w:ascii="Times New Roman" w:hAnsi="Times New Roman"/>
          <w:color w:val="333333"/>
          <w:sz w:val="28"/>
          <w:lang w:val="ru-RU"/>
        </w:rPr>
        <w:t>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навыки действий при взаимоде</w:t>
      </w:r>
      <w:r w:rsidRPr="00B36F60">
        <w:rPr>
          <w:rFonts w:ascii="Times New Roman" w:hAnsi="Times New Roman"/>
          <w:color w:val="333333"/>
          <w:sz w:val="28"/>
          <w:lang w:val="ru-RU"/>
        </w:rPr>
        <w:t>йствии с правоохранительными органами.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9 КЛАСС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7 «Безопасность в природной среде»: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чрезвычайные ситуации природного характера;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опасности в природной среде: дикие животные,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змеи, насекомые и паукообразные, ядовитые грибы и растения;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>знать правила поведения для снижения риска отравления ядовитыми грибами и растениям</w:t>
      </w:r>
      <w:r w:rsidRPr="00B36F60">
        <w:rPr>
          <w:rFonts w:ascii="Times New Roman" w:hAnsi="Times New Roman"/>
          <w:color w:val="333333"/>
          <w:sz w:val="28"/>
          <w:lang w:val="ru-RU"/>
        </w:rPr>
        <w:t>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автономные условия, раскрывать их опасности и порядок подготовки к ним;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</w:t>
      </w:r>
      <w:r w:rsidRPr="00B36F60">
        <w:rPr>
          <w:rFonts w:ascii="Times New Roman" w:hAnsi="Times New Roman"/>
          <w:color w:val="333333"/>
          <w:sz w:val="28"/>
          <w:lang w:val="ru-RU"/>
        </w:rPr>
        <w:t>ние ночлега и питания, разведение костра, подача сигналов бедствия;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классифицировать и характеризовать природные пожары и их опасности;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факторы и причины возникновения пожаров;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представления о безопасных действиях при нахождении в зон</w:t>
      </w:r>
      <w:r w:rsidRPr="00B36F60">
        <w:rPr>
          <w:rFonts w:ascii="Times New Roman" w:hAnsi="Times New Roman"/>
          <w:color w:val="333333"/>
          <w:sz w:val="28"/>
          <w:lang w:val="ru-RU"/>
        </w:rPr>
        <w:t>е природного пожара;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 правилах безопасного поведения в горах;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снежные лавины, камнепады, сели, оползни, их внешние признаки и опасности;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иметь представления о безопасных действиях, необходимых для снижения риска </w:t>
      </w:r>
      <w:r w:rsidRPr="00B36F60">
        <w:rPr>
          <w:rFonts w:ascii="Times New Roman" w:hAnsi="Times New Roman"/>
          <w:color w:val="333333"/>
          <w:sz w:val="28"/>
          <w:lang w:val="ru-RU"/>
        </w:rPr>
        <w:t>попадания в лавину, под камнепад, при попадании в зону селя, при начале оползня;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общие правила безопасного поведения на водоёмах;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правила купания, понимать различия между оборудованными и необорудованными пляжами;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правила само- и взаимопо</w:t>
      </w:r>
      <w:r w:rsidRPr="00B36F60">
        <w:rPr>
          <w:rFonts w:ascii="Times New Roman" w:hAnsi="Times New Roman"/>
          <w:color w:val="333333"/>
          <w:sz w:val="28"/>
          <w:lang w:val="ru-RU"/>
        </w:rPr>
        <w:t>мощи терпящим бедствие на воде;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обнаружении тонущего человека летом и человека в полынье;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знать правила поведения при нахождении на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плавсредствах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и на льду;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наводнения, их внешние признаки и оп</w:t>
      </w:r>
      <w:r w:rsidRPr="00B36F60">
        <w:rPr>
          <w:rFonts w:ascii="Times New Roman" w:hAnsi="Times New Roman"/>
          <w:color w:val="333333"/>
          <w:sz w:val="28"/>
          <w:lang w:val="ru-RU"/>
        </w:rPr>
        <w:t>асности;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наводнении;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цунами, их внешние признаки и опасности;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нахождении в зоне цунами;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ураганы, смерчи, их внешние признаки и опа</w:t>
      </w:r>
      <w:r w:rsidRPr="00B36F60">
        <w:rPr>
          <w:rFonts w:ascii="Times New Roman" w:hAnsi="Times New Roman"/>
          <w:color w:val="333333"/>
          <w:sz w:val="28"/>
          <w:lang w:val="ru-RU"/>
        </w:rPr>
        <w:t>сности;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ураганах и смерчах;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грозы, их внешние признаки и опасности;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навыки безопасных действий при попадании в грозу;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землетрясения и извержения вулканов и их опасности;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</w:t>
      </w:r>
      <w:r w:rsidRPr="00B36F60">
        <w:rPr>
          <w:rFonts w:ascii="Times New Roman" w:hAnsi="Times New Roman"/>
          <w:color w:val="333333"/>
          <w:sz w:val="28"/>
          <w:lang w:val="ru-RU"/>
        </w:rPr>
        <w:t>меть представление о безопасных действиях при землетрясении, в том числе при попадании под завал;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>иметь представление о безопасных действиях при нахождении в зоне извержения вулкана;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смысл понятий «экология» и «экологическая культура»;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объяснять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значение экологии для устойчивого развития общества;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8 «Основы медицинских знаний. Оказание первой помощи»: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</w:t>
      </w:r>
      <w:r w:rsidRPr="00B36F60">
        <w:rPr>
          <w:rFonts w:ascii="Times New Roman" w:hAnsi="Times New Roman"/>
          <w:color w:val="333333"/>
          <w:sz w:val="28"/>
          <w:lang w:val="ru-RU"/>
        </w:rPr>
        <w:t>ать смысл понятий «здоровье» и «здоровый образ жизни» и их содержание, объяснять значение здоровья для человека;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факторы, влияющие на здоровье человека;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содержание элементов здорового образа жизни, объяснять пагубность вредных пр</w:t>
      </w:r>
      <w:r w:rsidRPr="00B36F60">
        <w:rPr>
          <w:rFonts w:ascii="Times New Roman" w:hAnsi="Times New Roman"/>
          <w:color w:val="333333"/>
          <w:sz w:val="28"/>
          <w:lang w:val="ru-RU"/>
        </w:rPr>
        <w:t>ивычек;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обосновывать личную ответственность за сохранение здоровья;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понятие «инфекционные заболевания», объяснять причины их возникновения;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характеризовать механизм распространения инфекционных заболеваний, выработать навыки соблюдения мер их </w:t>
      </w:r>
      <w:r w:rsidRPr="00B36F60">
        <w:rPr>
          <w:rFonts w:ascii="Times New Roman" w:hAnsi="Times New Roman"/>
          <w:color w:val="333333"/>
          <w:sz w:val="28"/>
          <w:lang w:val="ru-RU"/>
        </w:rPr>
        <w:t>профилактики и защиты от них;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основные мероприятия, проводимые государством по обеспечению безопаснос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панфитотия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>);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понятие «неинфекционные заболевания» и давать их классификацию;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фактор</w:t>
      </w:r>
      <w:r w:rsidRPr="00B36F60">
        <w:rPr>
          <w:rFonts w:ascii="Times New Roman" w:hAnsi="Times New Roman"/>
          <w:color w:val="333333"/>
          <w:sz w:val="28"/>
          <w:lang w:val="ru-RU"/>
        </w:rPr>
        <w:t>ы риска неинфекционных заболеваний;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навыки соблюдения мер профилактики неинфекционных заболеваний и защиты от них;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назначение диспансеризации и раскрывать её задачи;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понятия «психическое здоровье» и «психическое благополучие»;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объясн</w:t>
      </w:r>
      <w:r w:rsidRPr="00B36F60">
        <w:rPr>
          <w:rFonts w:ascii="Times New Roman" w:hAnsi="Times New Roman"/>
          <w:color w:val="333333"/>
          <w:sz w:val="28"/>
          <w:lang w:val="ru-RU"/>
        </w:rPr>
        <w:t>ять понятие «стресс» и его влияние на человека;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мер профилактики стресса, раскрывать способы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саморегуляции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эмоциональных состояний;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понятие «первая помощь» и её содержание;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состояния, требующие оказания первой помощ</w:t>
      </w:r>
      <w:r w:rsidRPr="00B36F60">
        <w:rPr>
          <w:rFonts w:ascii="Times New Roman" w:hAnsi="Times New Roman"/>
          <w:color w:val="333333"/>
          <w:sz w:val="28"/>
          <w:lang w:val="ru-RU"/>
        </w:rPr>
        <w:t>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>знать универсальный алгоритм оказания первой помощи; знать назначение и состав аптечки первой помощи;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навыки действий при оказании первой помощи в различных ситуациях;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приёмы психологической поддержки пострадавшего.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Предметные резу</w:t>
      </w:r>
      <w:r w:rsidRPr="00B36F60">
        <w:rPr>
          <w:rFonts w:ascii="Times New Roman" w:hAnsi="Times New Roman"/>
          <w:b/>
          <w:color w:val="333333"/>
          <w:sz w:val="28"/>
          <w:lang w:val="ru-RU"/>
        </w:rPr>
        <w:t>льтаты по модулю № 9 «Безопасность в социуме»: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общение и объяснять его значение для человека;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признаки и анализировать способы эффективного общения;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приёмы и иметь навыки соблюдения правил безопасной межличностной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коммуникации и комфортного взаимодействия в группе;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признаки конструктивного и деструктивного общения;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понятие «конфликт» и характеризовать стадии его развития, факторы и причины развития;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 ситуациях возникновени</w:t>
      </w:r>
      <w:r w:rsidRPr="00B36F60">
        <w:rPr>
          <w:rFonts w:ascii="Times New Roman" w:hAnsi="Times New Roman"/>
          <w:color w:val="333333"/>
          <w:sz w:val="28"/>
          <w:lang w:val="ru-RU"/>
        </w:rPr>
        <w:t>я межличностных и групповых конфликтов;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безопасные и эффективные способы избегания и разрешения конфликтных ситуаций;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навыки безопасного поведения для снижения риска конфликта и безопасных действий при его опасных проявлениях;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</w:t>
      </w:r>
      <w:r w:rsidRPr="00B36F60">
        <w:rPr>
          <w:rFonts w:ascii="Times New Roman" w:hAnsi="Times New Roman"/>
          <w:color w:val="333333"/>
          <w:sz w:val="28"/>
          <w:lang w:val="ru-RU"/>
        </w:rPr>
        <w:t>ризовать способ разрешения конфликта с помощью третьей стороны (медиатора);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иметь представление об опасных формах проявления конфликта: агрессия, домашнее насилие и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буллинг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>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манипуляции в ходе межличностного общения;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приёмы распо</w:t>
      </w:r>
      <w:r w:rsidRPr="00B36F60">
        <w:rPr>
          <w:rFonts w:ascii="Times New Roman" w:hAnsi="Times New Roman"/>
          <w:color w:val="333333"/>
          <w:sz w:val="28"/>
          <w:lang w:val="ru-RU"/>
        </w:rPr>
        <w:t>знавания манипуляций и знать способы противостояния ей;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</w:t>
      </w:r>
      <w:r w:rsidRPr="00B36F60">
        <w:rPr>
          <w:rFonts w:ascii="Times New Roman" w:hAnsi="Times New Roman"/>
          <w:color w:val="333333"/>
          <w:sz w:val="28"/>
          <w:lang w:val="ru-RU"/>
        </w:rPr>
        <w:t>преступную, асоциальную или деструктивную деятельность) и знать способы защиты от них;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иметь навыки безопасного поведения при коммуникации </w:t>
      </w:r>
      <w:r w:rsidRPr="00B36F60">
        <w:rPr>
          <w:rFonts w:ascii="Times New Roman" w:hAnsi="Times New Roman"/>
          <w:color w:val="333333"/>
          <w:sz w:val="28"/>
          <w:lang w:val="ru-RU"/>
        </w:rPr>
        <w:t>с незнакомыми людьми.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10 «Безопасность в информационном пространстве»: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>раскрывать понятие «цифровая среда», её характеристики и приводить примеры информационных и компьютерных угроз;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объяснять положительные возможности циф</w:t>
      </w:r>
      <w:r w:rsidRPr="00B36F60">
        <w:rPr>
          <w:rFonts w:ascii="Times New Roman" w:hAnsi="Times New Roman"/>
          <w:color w:val="333333"/>
          <w:sz w:val="28"/>
          <w:lang w:val="ru-RU"/>
        </w:rPr>
        <w:t>ровой среды;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риски и угрозы при использовании Интернета;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опасные явления цифровой сред</w:t>
      </w:r>
      <w:r w:rsidRPr="00B36F60">
        <w:rPr>
          <w:rFonts w:ascii="Times New Roman" w:hAnsi="Times New Roman"/>
          <w:color w:val="333333"/>
          <w:sz w:val="28"/>
          <w:lang w:val="ru-RU"/>
        </w:rPr>
        <w:t>ы;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классифицировать и оценивать риски вредоносных программ и приложений, их разновидностей;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кибергигиены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для предупреждения возникновения опасных ситуаций в цифровой среде;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основные виды опасного и запрещённог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о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контента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в Интернете и характеризовать его признаки;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приёмы распознавания опасностей при использовании Интернета;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противоправные действия в Интернете;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навыки соблюдения правил цифрового поведения, необходимых для снижения</w:t>
      </w:r>
      <w:r w:rsidRPr="00B36F60">
        <w:rPr>
          <w:rFonts w:ascii="Times New Roman" w:hAnsi="Times New Roman"/>
          <w:color w:val="333333"/>
          <w:sz w:val="28"/>
          <w:lang w:val="ru-RU"/>
        </w:rPr>
        <w:t xml:space="preserve"> рисков и угроз при использовании Интернета (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кибербуллинга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>, вербовки в различные организации и группы);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деструктивные течения в Интернете, их признаки и опасности;</w:t>
      </w:r>
    </w:p>
    <w:p w:rsidR="009E5C88" w:rsidRPr="00B36F60" w:rsidRDefault="00516F27">
      <w:pPr>
        <w:spacing w:after="0" w:line="264" w:lineRule="auto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иметь навыки соблюдения правил безопасного использования Интернета, </w:t>
      </w:r>
      <w:r w:rsidRPr="00B36F60">
        <w:rPr>
          <w:rFonts w:ascii="Times New Roman" w:hAnsi="Times New Roman"/>
          <w:color w:val="333333"/>
          <w:sz w:val="28"/>
          <w:lang w:val="ru-RU"/>
        </w:rPr>
        <w:t>необходимых для снижения рисков и угроз вовлечения в различную деструктивную деятельность.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по модулю № 11 «Основы противодействия экстремизму и терроризму»: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объяснять понятия «экстремизм» и «терроризм», раскрывать их содержание, харак</w:t>
      </w:r>
      <w:r w:rsidRPr="00B36F60">
        <w:rPr>
          <w:rFonts w:ascii="Times New Roman" w:hAnsi="Times New Roman"/>
          <w:color w:val="333333"/>
          <w:sz w:val="28"/>
          <w:lang w:val="ru-RU"/>
        </w:rPr>
        <w:t>теризовать причины, возможные варианты проявления и их последствия;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цели и формы проявления террористических актов, характеризовать их последствия;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раскрывать основы общественно-государственной системы, роль личности в противодействии экстремизм</w:t>
      </w:r>
      <w:r w:rsidRPr="00B36F60">
        <w:rPr>
          <w:rFonts w:ascii="Times New Roman" w:hAnsi="Times New Roman"/>
          <w:color w:val="333333"/>
          <w:sz w:val="28"/>
          <w:lang w:val="ru-RU"/>
        </w:rPr>
        <w:t>у и терроризму;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 xml:space="preserve">знать уровни террористической опасности и цели </w:t>
      </w:r>
      <w:proofErr w:type="spellStart"/>
      <w:r w:rsidRPr="00B36F60">
        <w:rPr>
          <w:rFonts w:ascii="Times New Roman" w:hAnsi="Times New Roman"/>
          <w:color w:val="333333"/>
          <w:sz w:val="28"/>
          <w:lang w:val="ru-RU"/>
        </w:rPr>
        <w:t>контртеррористической</w:t>
      </w:r>
      <w:proofErr w:type="spellEnd"/>
      <w:r w:rsidRPr="00B36F60">
        <w:rPr>
          <w:rFonts w:ascii="Times New Roman" w:hAnsi="Times New Roman"/>
          <w:color w:val="333333"/>
          <w:sz w:val="28"/>
          <w:lang w:val="ru-RU"/>
        </w:rPr>
        <w:t xml:space="preserve"> операции;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характеризовать признаки вовлечения в террористическую деятельность;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lastRenderedPageBreak/>
        <w:t>иметь навыки соблюдения правил антитеррористического поведения и безопасных действий при обн</w:t>
      </w:r>
      <w:r w:rsidRPr="00B36F60">
        <w:rPr>
          <w:rFonts w:ascii="Times New Roman" w:hAnsi="Times New Roman"/>
          <w:color w:val="333333"/>
          <w:sz w:val="28"/>
          <w:lang w:val="ru-RU"/>
        </w:rPr>
        <w:t>аружении признаков вербовки;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9E5C88" w:rsidRPr="00B36F60" w:rsidRDefault="00516F27">
      <w:pPr>
        <w:spacing w:after="0"/>
        <w:ind w:firstLine="600"/>
        <w:jc w:val="both"/>
        <w:rPr>
          <w:lang w:val="ru-RU"/>
        </w:rPr>
      </w:pPr>
      <w:r w:rsidRPr="00B36F60">
        <w:rPr>
          <w:rFonts w:ascii="Times New Roman" w:hAnsi="Times New Roman"/>
          <w:color w:val="333333"/>
          <w:sz w:val="28"/>
          <w:lang w:val="ru-RU"/>
        </w:rPr>
        <w:t>иметь представление о безопасных действиях в случае теракта (</w:t>
      </w:r>
      <w:r w:rsidRPr="00B36F60">
        <w:rPr>
          <w:rFonts w:ascii="Times New Roman" w:hAnsi="Times New Roman"/>
          <w:color w:val="333333"/>
          <w:sz w:val="28"/>
          <w:lang w:val="ru-RU"/>
        </w:rPr>
        <w:t>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9E5C88" w:rsidRPr="00B36F60" w:rsidRDefault="009E5C88">
      <w:pPr>
        <w:rPr>
          <w:lang w:val="ru-RU"/>
        </w:rPr>
        <w:sectPr w:rsidR="009E5C88" w:rsidRPr="00B36F60">
          <w:pgSz w:w="11906" w:h="16383"/>
          <w:pgMar w:top="1134" w:right="850" w:bottom="1134" w:left="1701" w:header="720" w:footer="720" w:gutter="0"/>
          <w:cols w:space="720"/>
        </w:sectPr>
      </w:pPr>
    </w:p>
    <w:p w:rsidR="009E5C88" w:rsidRDefault="00516F27">
      <w:pPr>
        <w:spacing w:after="0"/>
        <w:ind w:left="120"/>
      </w:pPr>
      <w:bookmarkStart w:id="10" w:name="block-39937007"/>
      <w:bookmarkEnd w:id="7"/>
      <w:r w:rsidRPr="00B36F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E5C88" w:rsidRDefault="00516F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37"/>
      </w:tblGrid>
      <w:tr w:rsidR="009E5C88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5C88" w:rsidRDefault="009E5C8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C88" w:rsidRDefault="009E5C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C88" w:rsidRDefault="009E5C88">
            <w:pPr>
              <w:spacing w:after="0"/>
              <w:ind w:left="135"/>
            </w:pPr>
          </w:p>
        </w:tc>
      </w:tr>
      <w:tr w:rsidR="009E5C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C88" w:rsidRDefault="009E5C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C88" w:rsidRDefault="009E5C88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C88" w:rsidRDefault="009E5C88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C88" w:rsidRDefault="009E5C88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C88" w:rsidRDefault="009E5C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C88" w:rsidRDefault="009E5C88"/>
        </w:tc>
      </w:tr>
      <w:tr w:rsidR="009E5C88" w:rsidRPr="00B36F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9E5C88" w:rsidRPr="00B36F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9E5C88" w:rsidRPr="00B36F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9E5C88" w:rsidRPr="00B36F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9E5C88" w:rsidRPr="00B36F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9E5C88" w:rsidRPr="00B36F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9E5C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E5C88" w:rsidRDefault="009E5C88"/>
        </w:tc>
      </w:tr>
    </w:tbl>
    <w:p w:rsidR="009E5C88" w:rsidRDefault="009E5C88">
      <w:pPr>
        <w:sectPr w:rsidR="009E5C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5C88" w:rsidRDefault="00516F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837"/>
      </w:tblGrid>
      <w:tr w:rsidR="009E5C88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5C88" w:rsidRDefault="009E5C8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C88" w:rsidRDefault="009E5C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C88" w:rsidRDefault="009E5C88">
            <w:pPr>
              <w:spacing w:after="0"/>
              <w:ind w:left="135"/>
            </w:pPr>
          </w:p>
        </w:tc>
      </w:tr>
      <w:tr w:rsidR="009E5C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C88" w:rsidRDefault="009E5C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C88" w:rsidRDefault="009E5C88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C88" w:rsidRDefault="009E5C88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C88" w:rsidRDefault="009E5C88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C88" w:rsidRDefault="009E5C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C88" w:rsidRDefault="009E5C88"/>
        </w:tc>
      </w:tr>
      <w:tr w:rsidR="009E5C88" w:rsidRPr="00B36F6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</w:t>
            </w: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9E5C88" w:rsidRPr="00B36F6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9E5C88" w:rsidRPr="00B36F6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9E5C88" w:rsidRPr="00B36F6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9E5C88" w:rsidRPr="00B36F6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E5C88" w:rsidRDefault="009E5C88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36F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9E5C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E5C88" w:rsidRDefault="009E5C88"/>
        </w:tc>
      </w:tr>
    </w:tbl>
    <w:p w:rsidR="009E5C88" w:rsidRDefault="009E5C88">
      <w:pPr>
        <w:sectPr w:rsidR="009E5C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5C88" w:rsidRDefault="009E5C88">
      <w:pPr>
        <w:sectPr w:rsidR="009E5C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5C88" w:rsidRDefault="00516F27">
      <w:pPr>
        <w:spacing w:after="0"/>
        <w:ind w:left="120"/>
      </w:pPr>
      <w:bookmarkStart w:id="11" w:name="block-3993700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E5C88" w:rsidRDefault="00516F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8"/>
        <w:gridCol w:w="9812"/>
        <w:gridCol w:w="3160"/>
      </w:tblGrid>
      <w:tr w:rsidR="009E5C88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5C88" w:rsidRDefault="009E5C88">
            <w:pPr>
              <w:spacing w:after="0"/>
              <w:ind w:left="135"/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C88" w:rsidRDefault="009E5C88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9E5C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C88" w:rsidRDefault="009E5C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C88" w:rsidRDefault="009E5C88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C88" w:rsidRDefault="009E5C88">
            <w:pPr>
              <w:spacing w:after="0"/>
              <w:ind w:left="135"/>
            </w:pP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Роль безопасности в жизни человека, общества, государства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Чрезвычайные ситуации природного, техногенного и </w:t>
            </w: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биолого-социального характера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оповещению и защите населения при ЧС и возникновении угроз военного характера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Защита Отечества как долг и обязанность гражданина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Вооруженные Силы Российской Федерации – защита нашего </w:t>
            </w: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назначение Вооруженных Сил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образцы вооружения и военной техники Вооруженных Сил Российской Федерации (основы технической подготовки и связи)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Организационно-штатная структура </w:t>
            </w: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мотострелкового отделения (взвода) (тактическая подготовка)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Общевоинские уставы – закон жизни </w:t>
            </w: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Вооруженных Сил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Военнослужащие и взаимоотношения между ними (общевоинские уставы)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Воинская дисциплина, ее сущность и 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приёмы и движение без оружия (строевая подготовка)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быту. Предупреждение бытовых отравлений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Безопасная эксплуатация бытовых приборов и мест </w:t>
            </w: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общего пользования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водителя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дорожно-транспортных происшествиях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при чрезвычайных ситуациях на </w:t>
            </w: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посещении массовых мероприятий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Безопасные </w:t>
            </w: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в ситуациях криминогенного и антиобщественного характера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9E5C88" w:rsidRDefault="009E5C88">
      <w:pPr>
        <w:sectPr w:rsidR="009E5C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5C88" w:rsidRDefault="00516F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8"/>
        <w:gridCol w:w="9811"/>
        <w:gridCol w:w="3161"/>
      </w:tblGrid>
      <w:tr w:rsidR="009E5C88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5C88" w:rsidRDefault="009E5C88">
            <w:pPr>
              <w:spacing w:after="0"/>
              <w:ind w:left="135"/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C88" w:rsidRDefault="009E5C88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9E5C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C88" w:rsidRDefault="009E5C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5C88" w:rsidRDefault="009E5C88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5C88" w:rsidRDefault="009E5C88">
            <w:pPr>
              <w:spacing w:after="0"/>
              <w:ind w:left="135"/>
            </w:pP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природной среде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наводнении, цунами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смерче, грозе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землетрясении, извержении вулкана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неинфекционных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заболеваний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неотложных состояниях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помощи и психологической поддержки, решения кейсов, моделирования сит</w:t>
            </w: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уаций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увлечения. Их возможности и риски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Цифровая среда - ее возможности и риски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программы и приложения, способы защиты от них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Опасный и запрещенный </w:t>
            </w:r>
            <w:proofErr w:type="spellStart"/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контент</w:t>
            </w:r>
            <w:proofErr w:type="spellEnd"/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способы </w:t>
            </w: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распознавания и защиты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интернете, их признаки, опасности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цифровой среде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понятий "терроризм" и "экстремизм"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общественно-государственной системы </w:t>
            </w: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 вовлечения в </w:t>
            </w: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экстремистскую и террористическую деятельность, меры защиты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9E5C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5C88" w:rsidRPr="00B36F60" w:rsidRDefault="00516F27">
            <w:pPr>
              <w:spacing w:after="0"/>
              <w:ind w:left="135"/>
              <w:rPr>
                <w:lang w:val="ru-RU"/>
              </w:rPr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9E5C88" w:rsidRDefault="00516F27">
            <w:pPr>
              <w:spacing w:after="0"/>
              <w:ind w:left="135"/>
              <w:jc w:val="center"/>
            </w:pPr>
            <w:r w:rsidRPr="00B36F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9E5C88" w:rsidRDefault="009E5C88">
      <w:pPr>
        <w:sectPr w:rsidR="009E5C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5C88" w:rsidRDefault="009E5C88">
      <w:pPr>
        <w:sectPr w:rsidR="009E5C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5C88" w:rsidRDefault="00516F27">
      <w:pPr>
        <w:spacing w:after="0"/>
        <w:ind w:left="120"/>
      </w:pPr>
      <w:bookmarkStart w:id="12" w:name="block-3993701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E5C88" w:rsidRDefault="00516F2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E5C88" w:rsidRDefault="009E5C88">
      <w:pPr>
        <w:spacing w:after="0" w:line="480" w:lineRule="auto"/>
        <w:ind w:left="120"/>
      </w:pPr>
    </w:p>
    <w:p w:rsidR="009E5C88" w:rsidRPr="00B36F60" w:rsidRDefault="00516F27">
      <w:pPr>
        <w:spacing w:after="0" w:line="480" w:lineRule="auto"/>
        <w:ind w:left="120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Основы безопасности жизнедеятельности (2 частях), 8-9 классы/ Рудаков Д.П. и другие; под научной редакцией Шойгу </w:t>
      </w:r>
      <w:r w:rsidRPr="00B36F60">
        <w:rPr>
          <w:rFonts w:ascii="Times New Roman" w:hAnsi="Times New Roman"/>
          <w:color w:val="000000"/>
          <w:sz w:val="28"/>
          <w:lang w:val="ru-RU"/>
        </w:rPr>
        <w:t>Ю.С., Акционерное общество «Издательство «Просвещение»</w:t>
      </w:r>
      <w:r w:rsidRPr="00B36F60">
        <w:rPr>
          <w:sz w:val="28"/>
          <w:lang w:val="ru-RU"/>
        </w:rPr>
        <w:br/>
      </w:r>
      <w:bookmarkStart w:id="13" w:name="adb1d9d1-cf33-4708-ba95-e123daeb3e97"/>
      <w:bookmarkEnd w:id="13"/>
    </w:p>
    <w:p w:rsidR="009E5C88" w:rsidRPr="00B36F60" w:rsidRDefault="009E5C88">
      <w:pPr>
        <w:spacing w:after="0"/>
        <w:ind w:left="120"/>
        <w:rPr>
          <w:lang w:val="ru-RU"/>
        </w:rPr>
      </w:pPr>
    </w:p>
    <w:p w:rsidR="009E5C88" w:rsidRPr="00B36F60" w:rsidRDefault="00516F27">
      <w:pPr>
        <w:spacing w:after="0" w:line="480" w:lineRule="auto"/>
        <w:ind w:left="120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E5C88" w:rsidRPr="00B36F60" w:rsidRDefault="00516F27">
      <w:pPr>
        <w:spacing w:after="0" w:line="480" w:lineRule="auto"/>
        <w:ind w:left="120"/>
        <w:jc w:val="both"/>
        <w:rPr>
          <w:lang w:val="ru-RU"/>
        </w:rPr>
      </w:pPr>
      <w:r w:rsidRPr="00B36F60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</w:t>
      </w:r>
      <w:r w:rsidRPr="00B36F60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 </w:t>
      </w:r>
      <w:r>
        <w:rPr>
          <w:rFonts w:ascii="Times New Roman" w:hAnsi="Times New Roman"/>
          <w:color w:val="000000"/>
          <w:sz w:val="28"/>
        </w:rPr>
        <w:t>https</w:t>
      </w:r>
      <w:r w:rsidRPr="00B36F6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B36F60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obzh</w:t>
      </w:r>
      <w:proofErr w:type="spellEnd"/>
      <w:r w:rsidRPr="00B36F6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E5C88" w:rsidRPr="00B36F60" w:rsidRDefault="009E5C88">
      <w:pPr>
        <w:spacing w:after="0"/>
        <w:ind w:left="120"/>
        <w:rPr>
          <w:lang w:val="ru-RU"/>
        </w:rPr>
      </w:pPr>
    </w:p>
    <w:p w:rsidR="009E5C88" w:rsidRPr="00B36F60" w:rsidRDefault="00516F27">
      <w:pPr>
        <w:spacing w:after="0" w:line="480" w:lineRule="auto"/>
        <w:ind w:left="120"/>
        <w:rPr>
          <w:lang w:val="ru-RU"/>
        </w:rPr>
      </w:pPr>
      <w:r w:rsidRPr="00B36F6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E5C88" w:rsidRPr="00B36F60" w:rsidRDefault="009E5C88">
      <w:pPr>
        <w:spacing w:after="0" w:line="480" w:lineRule="auto"/>
        <w:ind w:left="120"/>
        <w:rPr>
          <w:lang w:val="ru-RU"/>
        </w:rPr>
      </w:pPr>
    </w:p>
    <w:p w:rsidR="009E5C88" w:rsidRPr="00B36F60" w:rsidRDefault="009E5C88">
      <w:pPr>
        <w:rPr>
          <w:lang w:val="ru-RU"/>
        </w:rPr>
        <w:sectPr w:rsidR="009E5C88" w:rsidRPr="00B36F60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516F27" w:rsidRPr="00B36F60" w:rsidRDefault="00516F27">
      <w:pPr>
        <w:rPr>
          <w:lang w:val="ru-RU"/>
        </w:rPr>
      </w:pPr>
    </w:p>
    <w:sectPr w:rsidR="00516F27" w:rsidRPr="00B36F60" w:rsidSect="009E5C8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67D9D"/>
    <w:multiLevelType w:val="multilevel"/>
    <w:tmpl w:val="DA14B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9E5C88"/>
    <w:rsid w:val="00516F27"/>
    <w:rsid w:val="009E5C88"/>
    <w:rsid w:val="00B36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E5C8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E5C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506" TargetMode="External"/><Relationship Id="rId13" Type="http://schemas.openxmlformats.org/officeDocument/2006/relationships/hyperlink" Target="https://m.edsoo.ru/7f41b59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9506" TargetMode="External"/><Relationship Id="rId12" Type="http://schemas.openxmlformats.org/officeDocument/2006/relationships/hyperlink" Target="https://m.edsoo.ru/7f41b59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1" Type="http://schemas.openxmlformats.org/officeDocument/2006/relationships/hyperlink" Target="https://m.edsoo.ru/7f41b590" TargetMode="External"/><Relationship Id="rId5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10" Type="http://schemas.openxmlformats.org/officeDocument/2006/relationships/hyperlink" Target="https://m.edsoo.ru/7f4195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10206</Words>
  <Characters>58178</Characters>
  <Application>Microsoft Office Word</Application>
  <DocSecurity>0</DocSecurity>
  <Lines>484</Lines>
  <Paragraphs>136</Paragraphs>
  <ScaleCrop>false</ScaleCrop>
  <Company>SPecialiST RePack</Company>
  <LinksUpToDate>false</LinksUpToDate>
  <CharactersWithSpaces>68248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 Романовский</cp:lastModifiedBy>
  <cp:revision>3</cp:revision>
  <dcterms:created xsi:type="dcterms:W3CDTF">2024-09-03T15:48:00Z</dcterms:created>
  <dcterms:modified xsi:type="dcterms:W3CDTF">2024-09-03T15:49:00Z</dcterms:modified>
</cp:coreProperties>
</file>